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7A8DD" w14:textId="77777777" w:rsidR="00815338" w:rsidRPr="000B6337" w:rsidRDefault="00E67006" w:rsidP="00D55964">
      <w:pPr>
        <w:pStyle w:val="JC-Podnadpis"/>
        <w:pageBreakBefore/>
        <w:rPr>
          <w:szCs w:val="24"/>
          <w:u w:val="single"/>
        </w:rPr>
      </w:pPr>
      <w:r w:rsidRPr="000B6337">
        <w:rPr>
          <w:szCs w:val="24"/>
          <w:u w:val="single"/>
        </w:rPr>
        <w:t>OBSAH:</w:t>
      </w:r>
    </w:p>
    <w:p w14:paraId="6AC706E1" w14:textId="542ABBCA" w:rsidR="00F77A57" w:rsidRDefault="002E0189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r>
        <w:rPr>
          <w:b w:val="0"/>
          <w:bCs w:val="0"/>
          <w:caps w:val="0"/>
          <w:szCs w:val="24"/>
        </w:rPr>
        <w:fldChar w:fldCharType="begin"/>
      </w:r>
      <w:r>
        <w:rPr>
          <w:b w:val="0"/>
          <w:bCs w:val="0"/>
          <w:caps w:val="0"/>
          <w:szCs w:val="24"/>
        </w:rPr>
        <w:instrText xml:space="preserve"> TOC \h \z \t "JC - A.1;1;JC - A.1.1;2" </w:instrText>
      </w:r>
      <w:r>
        <w:rPr>
          <w:b w:val="0"/>
          <w:bCs w:val="0"/>
          <w:caps w:val="0"/>
          <w:szCs w:val="24"/>
        </w:rPr>
        <w:fldChar w:fldCharType="separate"/>
      </w:r>
      <w:hyperlink w:anchor="_Toc160118103" w:history="1">
        <w:r w:rsidR="00F77A57" w:rsidRPr="00FD56A4">
          <w:rPr>
            <w:rStyle w:val="Hypertextovodkaz"/>
            <w:noProof/>
          </w:rPr>
          <w:t>1</w:t>
        </w:r>
        <w:r w:rsidR="00F77A57"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="00F77A57" w:rsidRPr="00FD56A4">
          <w:rPr>
            <w:rStyle w:val="Hypertextovodkaz"/>
            <w:noProof/>
          </w:rPr>
          <w:t>IDENTIFIKAČNÍ ÚDAJE STAVBY</w:t>
        </w:r>
        <w:r w:rsidR="00F77A57">
          <w:rPr>
            <w:noProof/>
            <w:webHidden/>
          </w:rPr>
          <w:tab/>
        </w:r>
        <w:r w:rsidR="00F77A57">
          <w:rPr>
            <w:noProof/>
            <w:webHidden/>
          </w:rPr>
          <w:fldChar w:fldCharType="begin"/>
        </w:r>
        <w:r w:rsidR="00F77A57">
          <w:rPr>
            <w:noProof/>
            <w:webHidden/>
          </w:rPr>
          <w:instrText xml:space="preserve"> PAGEREF _Toc160118103 \h </w:instrText>
        </w:r>
        <w:r w:rsidR="00F77A57">
          <w:rPr>
            <w:noProof/>
            <w:webHidden/>
          </w:rPr>
        </w:r>
        <w:r w:rsidR="00F77A57"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3</w:t>
        </w:r>
        <w:r w:rsidR="00F77A57">
          <w:rPr>
            <w:noProof/>
            <w:webHidden/>
          </w:rPr>
          <w:fldChar w:fldCharType="end"/>
        </w:r>
      </w:hyperlink>
    </w:p>
    <w:p w14:paraId="705FE3FD" w14:textId="22475999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04" w:history="1">
        <w:r w:rsidRPr="00FD56A4">
          <w:rPr>
            <w:rStyle w:val="Hypertextovodkaz"/>
            <w:noProof/>
          </w:rPr>
          <w:t>1.1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BA63A9" w14:textId="4115F2CD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05" w:history="1">
        <w:r w:rsidRPr="00FD56A4">
          <w:rPr>
            <w:rStyle w:val="Hypertextovodkaz"/>
            <w:noProof/>
          </w:rPr>
          <w:t>1.2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Údaje o stavebníkovi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8E22E2" w14:textId="4A675E4C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06" w:history="1">
        <w:r w:rsidRPr="00FD56A4">
          <w:rPr>
            <w:rStyle w:val="Hypertextovodkaz"/>
            <w:noProof/>
          </w:rPr>
          <w:t>1.3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DD25CC" w14:textId="6C941867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07" w:history="1">
        <w:r w:rsidRPr="00FD56A4">
          <w:rPr>
            <w:rStyle w:val="Hypertextovodkaz"/>
            <w:noProof/>
          </w:rPr>
          <w:t>2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ZÁKLADNÍ 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FFD9F4" w14:textId="28E0E84E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08" w:history="1">
        <w:r w:rsidRPr="00FD56A4">
          <w:rPr>
            <w:rStyle w:val="Hypertextovodkaz"/>
            <w:noProof/>
          </w:rPr>
          <w:t>2.1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Umístění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592D1E" w14:textId="52F8FE49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09" w:history="1">
        <w:r w:rsidRPr="00FD56A4">
          <w:rPr>
            <w:rStyle w:val="Hypertextovodkaz"/>
            <w:noProof/>
          </w:rPr>
          <w:t>2.2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Stručný popis části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24E30A" w14:textId="78D127C9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10" w:history="1">
        <w:r w:rsidRPr="00FD56A4">
          <w:rPr>
            <w:rStyle w:val="Hypertextovodkaz"/>
            <w:noProof/>
          </w:rPr>
          <w:t>2.3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Navržené kapacitní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26DC4F" w14:textId="3D6AF4E7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11" w:history="1">
        <w:r w:rsidRPr="00FD56A4">
          <w:rPr>
            <w:rStyle w:val="Hypertextovodkaz"/>
            <w:noProof/>
          </w:rPr>
          <w:t>2.4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Přehled vlastníků a správců inženýrských sítí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DEAF31" w14:textId="41D0D76B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12" w:history="1">
        <w:r w:rsidRPr="00FD56A4">
          <w:rPr>
            <w:rStyle w:val="Hypertextovodkaz"/>
            <w:noProof/>
          </w:rPr>
          <w:t>2.5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Přehled vlastníků a správců jednotlivých 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F3EB9B" w14:textId="0036FFB4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13" w:history="1">
        <w:r w:rsidRPr="00FD56A4">
          <w:rPr>
            <w:rStyle w:val="Hypertextovodkaz"/>
            <w:noProof/>
          </w:rPr>
          <w:t>3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přehled výchozích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DA25614" w14:textId="609F7FB2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14" w:history="1">
        <w:r w:rsidRPr="00FD56A4">
          <w:rPr>
            <w:rStyle w:val="Hypertextovodkaz"/>
            <w:noProof/>
          </w:rPr>
          <w:t>3.1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Vyhodnocení průzkumů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7CCFCA8" w14:textId="350FEF07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15" w:history="1">
        <w:r w:rsidRPr="00FD56A4">
          <w:rPr>
            <w:rStyle w:val="Hypertextovodkaz"/>
            <w:noProof/>
          </w:rPr>
          <w:t>4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seznam souvisejících objektů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E058621" w14:textId="3C9DDDA5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16" w:history="1">
        <w:r w:rsidRPr="00FD56A4">
          <w:rPr>
            <w:rStyle w:val="Hypertextovodkaz"/>
            <w:noProof/>
          </w:rPr>
          <w:t>5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popis současného stavu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F79CAC" w14:textId="13628EF6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17" w:history="1">
        <w:r w:rsidRPr="00FD56A4">
          <w:rPr>
            <w:rStyle w:val="Hypertextovodkaz"/>
            <w:noProof/>
          </w:rPr>
          <w:t>6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NÁVRH TECHNICKÉHO ŘEŠENÍ SO 11-50-01 Přejezd P5279 v km 25,452; cyklostezka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422F8E" w14:textId="43FFA710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18" w:history="1">
        <w:r w:rsidRPr="00FD56A4">
          <w:rPr>
            <w:rStyle w:val="Hypertextovodkaz"/>
            <w:noProof/>
          </w:rPr>
          <w:t>6.1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Šířkové uspořádání a prostorové řešení trasy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270F7B" w14:textId="705C1FD3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19" w:history="1">
        <w:r w:rsidRPr="00FD56A4">
          <w:rPr>
            <w:rStyle w:val="Hypertextovodkaz"/>
            <w:noProof/>
          </w:rPr>
          <w:t>6.2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Konstrukce vozovky a materiály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D89EB08" w14:textId="75DD8293" w:rsidR="00F77A57" w:rsidRDefault="00F77A57">
      <w:pPr>
        <w:pStyle w:val="Obsah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Cs w:val="24"/>
          <w:lang w:eastAsia="cs-CZ"/>
          <w14:ligatures w14:val="standardContextual"/>
        </w:rPr>
      </w:pPr>
      <w:hyperlink w:anchor="_Toc160118120" w:history="1">
        <w:r w:rsidRPr="00FD56A4">
          <w:rPr>
            <w:rStyle w:val="Hypertextovodkaz"/>
            <w:noProof/>
          </w:rPr>
          <w:t>6.3</w:t>
        </w:r>
        <w:r>
          <w:rPr>
            <w:rFonts w:eastAsiaTheme="minorEastAsia"/>
            <w:noProof/>
            <w:kern w:val="2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Kapacitní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F0A436E" w14:textId="3CD23D5D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21" w:history="1">
        <w:r w:rsidRPr="00FD56A4">
          <w:rPr>
            <w:rStyle w:val="Hypertextovodkaz"/>
            <w:noProof/>
          </w:rPr>
          <w:t>7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Seznam vytyčovaných bodů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7C9D5A3" w14:textId="6660F1DC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22" w:history="1">
        <w:r w:rsidRPr="00FD56A4">
          <w:rPr>
            <w:rStyle w:val="Hypertextovodkaz"/>
            <w:noProof/>
          </w:rPr>
          <w:t>8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SOUPIS POUŽITÝCH NOREM A PŘEDPISŮ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5159FAA" w14:textId="0C96FCBA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23" w:history="1">
        <w:r w:rsidRPr="00FD56A4">
          <w:rPr>
            <w:rStyle w:val="Hypertextovodkaz"/>
            <w:noProof/>
          </w:rPr>
          <w:t>9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VÝJIMKY Z PŘEDPISŮ A NOREM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99B013E" w14:textId="60635C6E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24" w:history="1">
        <w:r w:rsidRPr="00FD56A4">
          <w:rPr>
            <w:rStyle w:val="Hypertextovodkaz"/>
            <w:noProof/>
          </w:rPr>
          <w:t>10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Požadavky na další přípravu staveb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A8B821C" w14:textId="7FC1E037" w:rsidR="00F77A57" w:rsidRDefault="00F77A57">
      <w:pPr>
        <w:pStyle w:val="Obsah1"/>
        <w:tabs>
          <w:tab w:val="left" w:pos="480"/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cs-CZ"/>
          <w14:ligatures w14:val="standardContextual"/>
        </w:rPr>
      </w:pPr>
      <w:hyperlink w:anchor="_Toc160118125" w:history="1">
        <w:r w:rsidRPr="00FD56A4">
          <w:rPr>
            <w:rStyle w:val="Hypertextovodkaz"/>
            <w:noProof/>
          </w:rPr>
          <w:t>11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FD56A4">
          <w:rPr>
            <w:rStyle w:val="Hypertextovodkaz"/>
            <w:noProof/>
          </w:rPr>
          <w:t>Závěr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_Toc160118125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51A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751ED47" w14:textId="350B5D2A" w:rsidR="00E67006" w:rsidRDefault="002E0189" w:rsidP="00E67006">
      <w:pPr>
        <w:tabs>
          <w:tab w:val="left" w:pos="2552"/>
        </w:tabs>
        <w:ind w:left="2552" w:hanging="2552"/>
        <w:jc w:val="left"/>
        <w:rPr>
          <w:szCs w:val="24"/>
        </w:rPr>
      </w:pPr>
      <w:r>
        <w:rPr>
          <w:b/>
          <w:bCs/>
          <w:caps/>
          <w:szCs w:val="24"/>
        </w:rPr>
        <w:fldChar w:fldCharType="end"/>
      </w:r>
    </w:p>
    <w:p w14:paraId="2D08A073" w14:textId="77777777" w:rsidR="00E67006" w:rsidRDefault="00E67006" w:rsidP="00E67006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3F002595" w14:textId="77777777" w:rsidR="00D75BE5" w:rsidRDefault="00D75BE5" w:rsidP="00E67006">
      <w:pPr>
        <w:pStyle w:val="JC-A1"/>
        <w:pageBreakBefore/>
      </w:pPr>
      <w:bookmarkStart w:id="0" w:name="_Toc160118103"/>
      <w:r w:rsidRPr="00D75BE5">
        <w:lastRenderedPageBreak/>
        <w:t>IDENTIFIKAČNÍ ÚDAJE STAVBY</w:t>
      </w:r>
      <w:bookmarkEnd w:id="0"/>
    </w:p>
    <w:p w14:paraId="03AE9BC0" w14:textId="77777777" w:rsidR="00566A7F" w:rsidRPr="00E26B46" w:rsidRDefault="00566A7F" w:rsidP="00BA2007">
      <w:pPr>
        <w:pStyle w:val="JC-A11"/>
      </w:pPr>
      <w:bookmarkStart w:id="1" w:name="_Toc160118104"/>
      <w:r w:rsidRPr="00CB6D15">
        <w:t>Údaje</w:t>
      </w:r>
      <w:r w:rsidRPr="00E26B46">
        <w:t xml:space="preserve"> o stavbě</w:t>
      </w:r>
      <w:bookmarkEnd w:id="1"/>
    </w:p>
    <w:p w14:paraId="3C656C97" w14:textId="6E8922D3" w:rsidR="00DA4E7C" w:rsidRDefault="00DA4E7C" w:rsidP="00DA4E7C">
      <w:pPr>
        <w:tabs>
          <w:tab w:val="left" w:pos="2410"/>
        </w:tabs>
        <w:ind w:left="2410" w:hanging="2410"/>
        <w:jc w:val="left"/>
        <w:rPr>
          <w:b/>
          <w:sz w:val="30"/>
          <w:szCs w:val="30"/>
        </w:rPr>
      </w:pPr>
      <w:r>
        <w:rPr>
          <w:b/>
          <w:szCs w:val="24"/>
        </w:rPr>
        <w:t>Název stavby:</w:t>
      </w:r>
      <w:r>
        <w:rPr>
          <w:szCs w:val="24"/>
        </w:rPr>
        <w:tab/>
      </w:r>
      <w:r w:rsidR="004A7F07">
        <w:rPr>
          <w:b/>
          <w:sz w:val="30"/>
          <w:szCs w:val="30"/>
        </w:rPr>
        <w:t>Vypracování PD – Oprava PZZ v km 25,452</w:t>
      </w:r>
      <w:r>
        <w:rPr>
          <w:b/>
          <w:sz w:val="30"/>
          <w:szCs w:val="30"/>
        </w:rPr>
        <w:br/>
      </w:r>
      <w:r w:rsidRPr="00587F68">
        <w:rPr>
          <w:b/>
          <w:sz w:val="30"/>
          <w:szCs w:val="30"/>
        </w:rPr>
        <w:t xml:space="preserve">trati </w:t>
      </w:r>
      <w:r w:rsidR="004A7F07">
        <w:rPr>
          <w:b/>
          <w:sz w:val="30"/>
          <w:szCs w:val="30"/>
        </w:rPr>
        <w:t>Havlíčkův Brod – Rosice n. L.</w:t>
      </w:r>
    </w:p>
    <w:p w14:paraId="1A03BB58" w14:textId="77777777" w:rsidR="00DA4E7C" w:rsidRDefault="00DA4E7C" w:rsidP="00DA4E7C">
      <w:pPr>
        <w:tabs>
          <w:tab w:val="left" w:pos="2410"/>
        </w:tabs>
        <w:jc w:val="left"/>
        <w:rPr>
          <w:b/>
          <w:szCs w:val="24"/>
        </w:rPr>
      </w:pPr>
    </w:p>
    <w:p w14:paraId="24A100FC" w14:textId="384B4E6D" w:rsidR="00396AF4" w:rsidRDefault="00DA4E7C" w:rsidP="00396AF4">
      <w:pPr>
        <w:tabs>
          <w:tab w:val="left" w:pos="1985"/>
        </w:tabs>
        <w:ind w:left="1985" w:hanging="1985"/>
        <w:jc w:val="left"/>
        <w:rPr>
          <w:szCs w:val="24"/>
        </w:rPr>
      </w:pPr>
      <w:r>
        <w:rPr>
          <w:b/>
          <w:szCs w:val="24"/>
        </w:rPr>
        <w:t>Místo stavby:</w:t>
      </w:r>
      <w:r>
        <w:rPr>
          <w:szCs w:val="24"/>
        </w:rPr>
        <w:tab/>
        <w:t xml:space="preserve">Jednokolejná neelektrifikovaná trať </w:t>
      </w:r>
      <w:r w:rsidR="004A7F07">
        <w:rPr>
          <w:szCs w:val="24"/>
        </w:rPr>
        <w:t>Havlíčkův Brod – Rosice n. L.</w:t>
      </w:r>
      <w:r>
        <w:rPr>
          <w:szCs w:val="24"/>
        </w:rPr>
        <w:br/>
        <w:t xml:space="preserve">Mezistaniční úsek </w:t>
      </w:r>
      <w:r w:rsidR="004A7F07">
        <w:rPr>
          <w:szCs w:val="24"/>
        </w:rPr>
        <w:t>Chotěboř</w:t>
      </w:r>
      <w:r w:rsidRPr="002E1C1E">
        <w:rPr>
          <w:szCs w:val="24"/>
        </w:rPr>
        <w:t xml:space="preserve"> – </w:t>
      </w:r>
      <w:r w:rsidR="004A7F07">
        <w:rPr>
          <w:szCs w:val="24"/>
        </w:rPr>
        <w:t>Ždírec nad Doubravou</w:t>
      </w:r>
      <w:r>
        <w:rPr>
          <w:szCs w:val="24"/>
        </w:rPr>
        <w:t xml:space="preserve">, TÚDÚ </w:t>
      </w:r>
      <w:r w:rsidRPr="002E1C1E">
        <w:rPr>
          <w:szCs w:val="24"/>
        </w:rPr>
        <w:t>1</w:t>
      </w:r>
      <w:r w:rsidR="004A7F07">
        <w:rPr>
          <w:szCs w:val="24"/>
        </w:rPr>
        <w:t>61106</w:t>
      </w:r>
      <w:r w:rsidR="00396AF4">
        <w:rPr>
          <w:szCs w:val="24"/>
        </w:rPr>
        <w:br/>
        <w:t>Silnice II/345 v úseku Sobíňov – Ždírec nad Doubravou</w:t>
      </w:r>
    </w:p>
    <w:p w14:paraId="7E7C0DD9" w14:textId="23323BA8" w:rsidR="00DA4E7C" w:rsidRDefault="00DA4E7C" w:rsidP="00DA4E7C">
      <w:pPr>
        <w:tabs>
          <w:tab w:val="left" w:pos="2410"/>
        </w:tabs>
      </w:pPr>
      <w:r>
        <w:rPr>
          <w:b/>
        </w:rPr>
        <w:t>Místo:</w:t>
      </w:r>
      <w:r>
        <w:tab/>
      </w:r>
      <w:r w:rsidR="004A7F07">
        <w:t>Sobíňov</w:t>
      </w:r>
    </w:p>
    <w:p w14:paraId="782C49A5" w14:textId="674FBC35" w:rsidR="00DA4E7C" w:rsidRDefault="00DA4E7C" w:rsidP="00DA4E7C">
      <w:pPr>
        <w:tabs>
          <w:tab w:val="left" w:pos="2410"/>
        </w:tabs>
      </w:pPr>
      <w:r>
        <w:rPr>
          <w:b/>
        </w:rPr>
        <w:t>Kategorie dráhy:</w:t>
      </w:r>
      <w:r>
        <w:rPr>
          <w:b/>
        </w:rPr>
        <w:tab/>
      </w:r>
      <w:r w:rsidR="004A7F07">
        <w:t>Celostátní</w:t>
      </w:r>
      <w:r>
        <w:t xml:space="preserve"> dráha provozovaná SŽ</w:t>
      </w:r>
    </w:p>
    <w:p w14:paraId="56123D0B" w14:textId="31876AAA" w:rsidR="00DA4E7C" w:rsidRDefault="00DA4E7C" w:rsidP="00DA4E7C">
      <w:pPr>
        <w:tabs>
          <w:tab w:val="left" w:pos="2410"/>
        </w:tabs>
        <w:rPr>
          <w:szCs w:val="24"/>
        </w:rPr>
      </w:pPr>
      <w:r>
        <w:tab/>
      </w:r>
      <w:r>
        <w:rPr>
          <w:szCs w:val="24"/>
        </w:rPr>
        <w:t xml:space="preserve">Trať č. </w:t>
      </w:r>
      <w:r w:rsidR="004A7F07">
        <w:rPr>
          <w:szCs w:val="24"/>
        </w:rPr>
        <w:t>238</w:t>
      </w:r>
      <w:r>
        <w:rPr>
          <w:szCs w:val="24"/>
        </w:rPr>
        <w:t xml:space="preserve"> dle KJŘ, trať č. </w:t>
      </w:r>
      <w:r w:rsidR="004A7F07">
        <w:rPr>
          <w:szCs w:val="24"/>
        </w:rPr>
        <w:t>582</w:t>
      </w:r>
      <w:r>
        <w:rPr>
          <w:szCs w:val="24"/>
        </w:rPr>
        <w:t xml:space="preserve"> dle </w:t>
      </w:r>
      <w:proofErr w:type="spellStart"/>
      <w:r>
        <w:rPr>
          <w:szCs w:val="24"/>
        </w:rPr>
        <w:t>prohl</w:t>
      </w:r>
      <w:proofErr w:type="spellEnd"/>
      <w:r>
        <w:rPr>
          <w:szCs w:val="24"/>
        </w:rPr>
        <w:t>. o dr</w:t>
      </w:r>
      <w:r w:rsidR="004A7F07">
        <w:rPr>
          <w:szCs w:val="24"/>
        </w:rPr>
        <w:t>.</w:t>
      </w:r>
      <w:r w:rsidR="0024046C">
        <w:rPr>
          <w:szCs w:val="24"/>
        </w:rPr>
        <w:t xml:space="preserve"> a č. 507A dle TTP</w:t>
      </w:r>
    </w:p>
    <w:p w14:paraId="14BCC3D0" w14:textId="1EF83193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Kraj:</w:t>
      </w:r>
      <w:r>
        <w:rPr>
          <w:szCs w:val="24"/>
        </w:rPr>
        <w:tab/>
      </w:r>
      <w:r w:rsidR="004A7F07">
        <w:rPr>
          <w:szCs w:val="24"/>
        </w:rPr>
        <w:t>Vysočina</w:t>
      </w:r>
    </w:p>
    <w:p w14:paraId="28B0BCDC" w14:textId="42B2BBB2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Okres:</w:t>
      </w:r>
      <w:r>
        <w:rPr>
          <w:szCs w:val="24"/>
        </w:rPr>
        <w:tab/>
      </w:r>
      <w:r w:rsidR="004A7F07">
        <w:rPr>
          <w:szCs w:val="24"/>
        </w:rPr>
        <w:t>Havlíčkův Brod</w:t>
      </w:r>
    </w:p>
    <w:p w14:paraId="1F4A038A" w14:textId="77777777" w:rsidR="00DA4E7C" w:rsidRDefault="00DA4E7C" w:rsidP="00DA4E7C">
      <w:pPr>
        <w:tabs>
          <w:tab w:val="left" w:pos="5245"/>
        </w:tabs>
        <w:jc w:val="left"/>
        <w:rPr>
          <w:szCs w:val="24"/>
        </w:rPr>
      </w:pPr>
    </w:p>
    <w:p w14:paraId="757680C6" w14:textId="64AE6952" w:rsidR="00DA4E7C" w:rsidRDefault="00DA4E7C" w:rsidP="00DA4E7C">
      <w:pPr>
        <w:tabs>
          <w:tab w:val="left" w:pos="5387"/>
        </w:tabs>
        <w:jc w:val="left"/>
        <w:rPr>
          <w:szCs w:val="24"/>
        </w:rPr>
      </w:pPr>
      <w:r>
        <w:rPr>
          <w:b/>
          <w:szCs w:val="24"/>
        </w:rPr>
        <w:t>Správní obvod obce s pověřeným obecním úřadem:</w:t>
      </w:r>
      <w:r>
        <w:rPr>
          <w:szCs w:val="24"/>
        </w:rPr>
        <w:tab/>
      </w:r>
      <w:r w:rsidR="004A7F07">
        <w:rPr>
          <w:szCs w:val="24"/>
        </w:rPr>
        <w:t>Chotěboř</w:t>
      </w:r>
    </w:p>
    <w:p w14:paraId="5E371C3F" w14:textId="7AC8FF00" w:rsidR="00DA4E7C" w:rsidRDefault="00DA4E7C" w:rsidP="00DA4E7C">
      <w:pPr>
        <w:tabs>
          <w:tab w:val="left" w:pos="5387"/>
        </w:tabs>
        <w:jc w:val="left"/>
        <w:rPr>
          <w:szCs w:val="24"/>
        </w:rPr>
      </w:pPr>
      <w:r>
        <w:rPr>
          <w:b/>
          <w:szCs w:val="24"/>
        </w:rPr>
        <w:t>Správní obvod obce s rozšířenou působností:</w:t>
      </w:r>
      <w:r>
        <w:rPr>
          <w:szCs w:val="24"/>
        </w:rPr>
        <w:tab/>
      </w:r>
      <w:r w:rsidR="004A7F07">
        <w:rPr>
          <w:szCs w:val="24"/>
        </w:rPr>
        <w:t>Chotěboř</w:t>
      </w:r>
    </w:p>
    <w:p w14:paraId="03438185" w14:textId="17647E94" w:rsidR="00DA4E7C" w:rsidRDefault="00DA4E7C" w:rsidP="00DA4E7C">
      <w:pPr>
        <w:tabs>
          <w:tab w:val="left" w:pos="5387"/>
        </w:tabs>
        <w:jc w:val="left"/>
        <w:rPr>
          <w:szCs w:val="24"/>
        </w:rPr>
      </w:pPr>
      <w:r>
        <w:rPr>
          <w:b/>
          <w:szCs w:val="24"/>
        </w:rPr>
        <w:t>Stavební úřad:</w:t>
      </w:r>
      <w:r>
        <w:rPr>
          <w:szCs w:val="24"/>
        </w:rPr>
        <w:tab/>
      </w:r>
      <w:r w:rsidR="004A7F07">
        <w:rPr>
          <w:szCs w:val="24"/>
        </w:rPr>
        <w:t>Chotěboř</w:t>
      </w:r>
    </w:p>
    <w:p w14:paraId="4FCC7C9E" w14:textId="77777777" w:rsidR="00DA4E7C" w:rsidRDefault="00DA4E7C" w:rsidP="00DA4E7C">
      <w:pPr>
        <w:tabs>
          <w:tab w:val="left" w:pos="2410"/>
        </w:tabs>
        <w:jc w:val="left"/>
        <w:rPr>
          <w:b/>
          <w:szCs w:val="24"/>
        </w:rPr>
      </w:pPr>
    </w:p>
    <w:p w14:paraId="72D5A72B" w14:textId="77777777" w:rsidR="00DA4E7C" w:rsidRPr="00CA5689" w:rsidRDefault="00DA4E7C" w:rsidP="00DA4E7C">
      <w:pPr>
        <w:pStyle w:val="JC-Podnadpis"/>
      </w:pPr>
      <w:r w:rsidRPr="00CA5689">
        <w:t>POZEMKY STAVEBNÍHO OBJEKTU: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3237"/>
        <w:gridCol w:w="4252"/>
      </w:tblGrid>
      <w:tr w:rsidR="00DA4E7C" w:rsidRPr="00AE3B10" w14:paraId="52F96ECA" w14:textId="77777777" w:rsidTr="00AE5D00">
        <w:trPr>
          <w:trHeight w:val="315"/>
          <w:tblHeader/>
        </w:trPr>
        <w:tc>
          <w:tcPr>
            <w:tcW w:w="1720" w:type="dxa"/>
            <w:shd w:val="clear" w:color="auto" w:fill="auto"/>
            <w:vAlign w:val="center"/>
            <w:hideMark/>
          </w:tcPr>
          <w:p w14:paraId="097B1170" w14:textId="77777777" w:rsidR="00DA4E7C" w:rsidRPr="00AE3B10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AE3B10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Číslo pozemku</w:t>
            </w:r>
          </w:p>
        </w:tc>
        <w:tc>
          <w:tcPr>
            <w:tcW w:w="3237" w:type="dxa"/>
            <w:shd w:val="clear" w:color="auto" w:fill="auto"/>
            <w:vAlign w:val="center"/>
            <w:hideMark/>
          </w:tcPr>
          <w:p w14:paraId="5158B00E" w14:textId="77777777" w:rsidR="00DA4E7C" w:rsidRPr="00AE3B10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AE3B10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Katastrální území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5266F608" w14:textId="77777777" w:rsidR="00DA4E7C" w:rsidRPr="00AE3B10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AE3B10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Vlastník pozemku</w:t>
            </w:r>
          </w:p>
        </w:tc>
      </w:tr>
      <w:tr w:rsidR="007D67CA" w:rsidRPr="00AE3B10" w14:paraId="0736868A" w14:textId="77777777" w:rsidTr="00AE5D00">
        <w:trPr>
          <w:trHeight w:val="315"/>
        </w:trPr>
        <w:tc>
          <w:tcPr>
            <w:tcW w:w="1720" w:type="dxa"/>
            <w:shd w:val="clear" w:color="auto" w:fill="auto"/>
            <w:noWrap/>
            <w:vAlign w:val="bottom"/>
          </w:tcPr>
          <w:p w14:paraId="0CC7E0BB" w14:textId="29837E4E" w:rsidR="007D67CA" w:rsidRDefault="004A7F07" w:rsidP="007D67CA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1217</w:t>
            </w:r>
          </w:p>
        </w:tc>
        <w:tc>
          <w:tcPr>
            <w:tcW w:w="3237" w:type="dxa"/>
            <w:shd w:val="clear" w:color="auto" w:fill="auto"/>
            <w:noWrap/>
            <w:vAlign w:val="center"/>
          </w:tcPr>
          <w:p w14:paraId="6B051F7A" w14:textId="694591EF" w:rsidR="007D67CA" w:rsidRPr="00CA5689" w:rsidRDefault="004A7F07" w:rsidP="007D67CA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4A7F07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Sobíňov [752002]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957857" w14:textId="562EA380" w:rsidR="007D67CA" w:rsidRDefault="007D67CA" w:rsidP="007D67CA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 xml:space="preserve">Správa železnic,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s.o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.</w:t>
            </w:r>
          </w:p>
        </w:tc>
      </w:tr>
    </w:tbl>
    <w:p w14:paraId="2B0C28DA" w14:textId="77777777" w:rsidR="00DA4E7C" w:rsidRDefault="00DA4E7C" w:rsidP="00DA4E7C">
      <w:pPr>
        <w:tabs>
          <w:tab w:val="left" w:pos="3544"/>
        </w:tabs>
        <w:ind w:left="3544" w:hanging="3544"/>
        <w:jc w:val="left"/>
        <w:rPr>
          <w:szCs w:val="24"/>
        </w:rPr>
      </w:pPr>
    </w:p>
    <w:p w14:paraId="0C880D1D" w14:textId="77777777" w:rsidR="00DA4E7C" w:rsidRPr="00CA5689" w:rsidRDefault="00DA4E7C" w:rsidP="00DA4E7C">
      <w:pPr>
        <w:pStyle w:val="JC-Podnadpis"/>
      </w:pPr>
      <w:r w:rsidRPr="00CA5689">
        <w:t>POZEMKY ZAŘÍZENÍ STAVENIŠTĚ: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256"/>
        <w:gridCol w:w="4252"/>
      </w:tblGrid>
      <w:tr w:rsidR="00DA4E7C" w:rsidRPr="00517E58" w14:paraId="1CE6697E" w14:textId="77777777" w:rsidTr="00AE5D00">
        <w:trPr>
          <w:trHeight w:val="315"/>
        </w:trPr>
        <w:tc>
          <w:tcPr>
            <w:tcW w:w="1701" w:type="dxa"/>
            <w:shd w:val="clear" w:color="auto" w:fill="auto"/>
            <w:vAlign w:val="center"/>
            <w:hideMark/>
          </w:tcPr>
          <w:p w14:paraId="5A6BC3D0" w14:textId="77777777" w:rsidR="00DA4E7C" w:rsidRPr="00517E58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517E58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Číslo pozemku</w:t>
            </w:r>
          </w:p>
        </w:tc>
        <w:tc>
          <w:tcPr>
            <w:tcW w:w="3256" w:type="dxa"/>
            <w:shd w:val="clear" w:color="auto" w:fill="auto"/>
            <w:vAlign w:val="center"/>
            <w:hideMark/>
          </w:tcPr>
          <w:p w14:paraId="7343D7D4" w14:textId="77777777" w:rsidR="00DA4E7C" w:rsidRPr="00517E58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517E58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Katastrální území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0CBBD4FB" w14:textId="77777777" w:rsidR="00DA4E7C" w:rsidRPr="00517E58" w:rsidRDefault="00DA4E7C" w:rsidP="00AE5D00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517E58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Vlastník pozemku</w:t>
            </w:r>
          </w:p>
        </w:tc>
      </w:tr>
      <w:tr w:rsidR="004A7F07" w:rsidRPr="00517E58" w14:paraId="58B94C40" w14:textId="77777777" w:rsidTr="00AE5D00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</w:tcPr>
          <w:p w14:paraId="4E69C51D" w14:textId="6B69CA3E" w:rsidR="004A7F07" w:rsidRPr="00517E58" w:rsidRDefault="004A7F07" w:rsidP="004A7F07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1217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14:paraId="4ABBC82B" w14:textId="647E0F33" w:rsidR="004A7F07" w:rsidRPr="00517E58" w:rsidRDefault="004A7F07" w:rsidP="004A7F07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 w:rsidRPr="004A7F07"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Sobíňov [752002]</w:t>
            </w:r>
          </w:p>
        </w:tc>
        <w:tc>
          <w:tcPr>
            <w:tcW w:w="4252" w:type="dxa"/>
            <w:shd w:val="clear" w:color="auto" w:fill="auto"/>
            <w:noWrap/>
            <w:vAlign w:val="bottom"/>
          </w:tcPr>
          <w:p w14:paraId="20FB0346" w14:textId="271C4000" w:rsidR="004A7F07" w:rsidRPr="00517E58" w:rsidRDefault="004A7F07" w:rsidP="004A7F07">
            <w:pPr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 xml:space="preserve">Správa železnic,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s.o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4"/>
                <w:lang w:eastAsia="cs-CZ"/>
              </w:rPr>
              <w:t>.</w:t>
            </w:r>
          </w:p>
        </w:tc>
      </w:tr>
    </w:tbl>
    <w:p w14:paraId="57AF1973" w14:textId="77777777" w:rsidR="00DA4E7C" w:rsidRDefault="00DA4E7C" w:rsidP="00DA4E7C">
      <w:pPr>
        <w:tabs>
          <w:tab w:val="left" w:pos="3544"/>
        </w:tabs>
        <w:ind w:left="3544" w:hanging="3544"/>
        <w:jc w:val="left"/>
        <w:rPr>
          <w:szCs w:val="24"/>
        </w:rPr>
      </w:pPr>
    </w:p>
    <w:p w14:paraId="357B0EE5" w14:textId="3E86A0DA" w:rsidR="00DA4E7C" w:rsidRPr="004A7F07" w:rsidRDefault="00DA4E7C" w:rsidP="004A7F07">
      <w:pPr>
        <w:ind w:left="2835" w:hanging="2835"/>
      </w:pPr>
      <w:r>
        <w:rPr>
          <w:b/>
        </w:rPr>
        <w:t>Předmět dokumentace:</w:t>
      </w:r>
      <w:r>
        <w:tab/>
      </w:r>
      <w:r w:rsidRPr="00632273">
        <w:t>Jedná se o změnu dokončené stavby</w:t>
      </w:r>
      <w:r>
        <w:t xml:space="preserve"> a novou stavbu</w:t>
      </w:r>
      <w:r w:rsidRPr="00632273">
        <w:t>, přičemž jde o trvalou stavbu (obojí ve smyslu zákona č. 183/2006 Sb., o územním plánování a stavebním řádu, ve znění pozdějších předpisů [dále jen „stavební zákon“]). Z hlediska účelu užívání se jedná o stavbu dopravní infrastruktury.</w:t>
      </w:r>
    </w:p>
    <w:p w14:paraId="4CF726A8" w14:textId="72772C4D" w:rsidR="00DA4E7C" w:rsidRDefault="00DA4E7C" w:rsidP="004A7F07">
      <w:pPr>
        <w:ind w:left="2835" w:hanging="2835"/>
        <w:jc w:val="left"/>
      </w:pPr>
      <w:r>
        <w:rPr>
          <w:b/>
        </w:rPr>
        <w:t>Stupeň dokumentace</w:t>
      </w:r>
      <w:r>
        <w:t>:</w:t>
      </w:r>
      <w:r>
        <w:tab/>
        <w:t xml:space="preserve">Dokumentace pro vydání </w:t>
      </w:r>
      <w:r w:rsidR="004A7F07">
        <w:t>stavebního povolení</w:t>
      </w:r>
      <w:r>
        <w:t xml:space="preserve"> (DSP)</w:t>
      </w:r>
      <w:r w:rsidR="004A7F07">
        <w:br/>
        <w:t>Projektová dokumentace pro provedení stavby (PDPS)</w:t>
      </w:r>
    </w:p>
    <w:p w14:paraId="4092CF1A" w14:textId="471EB997" w:rsidR="00DA4E7C" w:rsidRDefault="00DA4E7C" w:rsidP="00DA4E7C">
      <w:pPr>
        <w:ind w:left="2835" w:hanging="2835"/>
        <w:jc w:val="left"/>
      </w:pPr>
      <w:r>
        <w:rPr>
          <w:b/>
          <w:szCs w:val="24"/>
        </w:rPr>
        <w:t>Termín realizace stavby:</w:t>
      </w:r>
      <w:r>
        <w:rPr>
          <w:szCs w:val="24"/>
        </w:rPr>
        <w:tab/>
      </w:r>
      <w:r w:rsidR="00454399">
        <w:rPr>
          <w:szCs w:val="24"/>
        </w:rPr>
        <w:t>04/</w:t>
      </w:r>
      <w:r>
        <w:rPr>
          <w:szCs w:val="24"/>
        </w:rPr>
        <w:t>202</w:t>
      </w:r>
      <w:r w:rsidR="00454399">
        <w:rPr>
          <w:szCs w:val="24"/>
        </w:rPr>
        <w:t>5</w:t>
      </w:r>
    </w:p>
    <w:p w14:paraId="552A7692" w14:textId="5913B340" w:rsidR="00A4084E" w:rsidRDefault="00A4084E" w:rsidP="004443B9">
      <w:pPr>
        <w:tabs>
          <w:tab w:val="left" w:pos="2410"/>
        </w:tabs>
        <w:jc w:val="left"/>
        <w:rPr>
          <w:b/>
          <w:szCs w:val="24"/>
        </w:rPr>
      </w:pPr>
    </w:p>
    <w:p w14:paraId="1C5FBF18" w14:textId="77777777" w:rsidR="00EE0500" w:rsidRDefault="00EE0500" w:rsidP="002E4730">
      <w:pPr>
        <w:pStyle w:val="JC-A11"/>
        <w:pageBreakBefore/>
      </w:pPr>
      <w:bookmarkStart w:id="2" w:name="_Toc160118105"/>
      <w:r>
        <w:lastRenderedPageBreak/>
        <w:t xml:space="preserve">Údaje o </w:t>
      </w:r>
      <w:r w:rsidR="003F1FE3">
        <w:t>stavebníkovi</w:t>
      </w:r>
      <w:bookmarkEnd w:id="2"/>
    </w:p>
    <w:p w14:paraId="041A5D71" w14:textId="4D34EA8D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Investor / Objednatel:</w:t>
      </w:r>
      <w:r>
        <w:rPr>
          <w:szCs w:val="24"/>
        </w:rPr>
        <w:tab/>
      </w:r>
      <w:r>
        <w:rPr>
          <w:caps/>
          <w:szCs w:val="24"/>
        </w:rPr>
        <w:t>Správa železniC</w:t>
      </w:r>
      <w:r>
        <w:rPr>
          <w:szCs w:val="24"/>
        </w:rPr>
        <w:t>, státní organizace,</w:t>
      </w:r>
      <w:r>
        <w:rPr>
          <w:szCs w:val="24"/>
        </w:rPr>
        <w:br/>
        <w:t>Dlážděná 1003/7, Praha 1, 110 00</w:t>
      </w:r>
      <w:r>
        <w:rPr>
          <w:szCs w:val="24"/>
        </w:rPr>
        <w:br/>
        <w:t>IČ: 70994234, CZ 70994234</w:t>
      </w:r>
      <w:r>
        <w:rPr>
          <w:szCs w:val="24"/>
        </w:rPr>
        <w:br/>
        <w:t>Z</w:t>
      </w:r>
      <w:r w:rsidR="00454399">
        <w:rPr>
          <w:szCs w:val="24"/>
        </w:rPr>
        <w:t>ástupce</w:t>
      </w:r>
      <w:r>
        <w:rPr>
          <w:szCs w:val="24"/>
        </w:rPr>
        <w:t xml:space="preserve">: </w:t>
      </w:r>
      <w:r w:rsidR="00454399">
        <w:rPr>
          <w:szCs w:val="24"/>
        </w:rPr>
        <w:t>Oblastní ředitelství Brno</w:t>
      </w:r>
      <w:r>
        <w:rPr>
          <w:szCs w:val="24"/>
        </w:rPr>
        <w:br/>
      </w:r>
      <w:r w:rsidR="00454399">
        <w:rPr>
          <w:szCs w:val="24"/>
        </w:rPr>
        <w:t>Kounicova 688/26, 611 43 Brno</w:t>
      </w:r>
    </w:p>
    <w:p w14:paraId="027F640A" w14:textId="77777777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Nadřízený orgán:</w:t>
      </w:r>
      <w:r>
        <w:rPr>
          <w:szCs w:val="24"/>
        </w:rPr>
        <w:tab/>
      </w:r>
      <w:r>
        <w:rPr>
          <w:caps/>
          <w:szCs w:val="24"/>
        </w:rPr>
        <w:t>Ministerstvo dopravy</w:t>
      </w:r>
    </w:p>
    <w:p w14:paraId="6C2D78A5" w14:textId="3D7B3472" w:rsidR="00DA4E7C" w:rsidRDefault="00DA4E7C" w:rsidP="00DA4E7C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Oblastní ředitelství:</w:t>
      </w:r>
      <w:r>
        <w:rPr>
          <w:szCs w:val="24"/>
        </w:rPr>
        <w:tab/>
      </w:r>
      <w:r w:rsidR="00C676C0">
        <w:rPr>
          <w:szCs w:val="24"/>
        </w:rPr>
        <w:t>Brno</w:t>
      </w:r>
    </w:p>
    <w:p w14:paraId="405378B6" w14:textId="611A9A8C" w:rsidR="004A2147" w:rsidRDefault="004A2147" w:rsidP="004A2147">
      <w:pPr>
        <w:tabs>
          <w:tab w:val="left" w:pos="2410"/>
        </w:tabs>
        <w:ind w:left="2410" w:hanging="2410"/>
        <w:jc w:val="left"/>
        <w:rPr>
          <w:szCs w:val="24"/>
        </w:rPr>
      </w:pPr>
      <w:r>
        <w:rPr>
          <w:b/>
          <w:szCs w:val="24"/>
        </w:rPr>
        <w:t>Hlavní inženýr stavby</w:t>
      </w:r>
      <w:r w:rsidRPr="00E367EC">
        <w:rPr>
          <w:b/>
          <w:szCs w:val="24"/>
        </w:rPr>
        <w:t>:</w:t>
      </w:r>
      <w:r w:rsidRPr="00E367EC">
        <w:rPr>
          <w:szCs w:val="24"/>
        </w:rPr>
        <w:tab/>
      </w:r>
      <w:r>
        <w:rPr>
          <w:szCs w:val="24"/>
        </w:rPr>
        <w:t>Luboš Kvaček</w:t>
      </w:r>
    </w:p>
    <w:p w14:paraId="19218FF7" w14:textId="77777777" w:rsidR="00DA4E7C" w:rsidRDefault="00DA4E7C" w:rsidP="00DA4E7C"/>
    <w:p w14:paraId="10976083" w14:textId="77777777" w:rsidR="004A2147" w:rsidRDefault="004A2147" w:rsidP="00DA4E7C"/>
    <w:p w14:paraId="379CC050" w14:textId="77777777" w:rsidR="00DA4E7C" w:rsidRDefault="00DA4E7C" w:rsidP="00DA4E7C">
      <w:pPr>
        <w:pStyle w:val="JC-A11"/>
      </w:pPr>
      <w:bookmarkStart w:id="3" w:name="_Toc160118106"/>
      <w:r>
        <w:t>Údaje o zpracovateli dokumentace</w:t>
      </w:r>
      <w:bookmarkEnd w:id="3"/>
    </w:p>
    <w:p w14:paraId="34D1215A" w14:textId="77777777" w:rsidR="002D4575" w:rsidRPr="002D4575" w:rsidRDefault="002D4575" w:rsidP="002D4575">
      <w:pPr>
        <w:tabs>
          <w:tab w:val="left" w:pos="2552"/>
        </w:tabs>
        <w:suppressAutoHyphens/>
        <w:ind w:left="2552" w:hanging="2552"/>
        <w:jc w:val="left"/>
        <w:rPr>
          <w:szCs w:val="24"/>
        </w:rPr>
      </w:pPr>
      <w:r w:rsidRPr="002D4575">
        <w:rPr>
          <w:b/>
          <w:szCs w:val="24"/>
        </w:rPr>
        <w:t>Generální projektant:</w:t>
      </w:r>
      <w:r w:rsidRPr="002D4575">
        <w:rPr>
          <w:szCs w:val="24"/>
        </w:rPr>
        <w:tab/>
      </w:r>
      <w:r w:rsidRPr="002D4575">
        <w:rPr>
          <w:b/>
          <w:szCs w:val="24"/>
        </w:rPr>
        <w:t>DMC Havlíčkův Brod s.r.o.</w:t>
      </w:r>
      <w:r w:rsidRPr="002D4575">
        <w:rPr>
          <w:b/>
          <w:szCs w:val="24"/>
        </w:rPr>
        <w:br/>
      </w:r>
      <w:r w:rsidRPr="002D4575">
        <w:rPr>
          <w:szCs w:val="24"/>
        </w:rPr>
        <w:t>Průmyslová 941, 580 01 Havlíčkův Brod</w:t>
      </w:r>
      <w:r w:rsidRPr="002D4575">
        <w:rPr>
          <w:szCs w:val="24"/>
        </w:rPr>
        <w:br/>
        <w:t>IČ: 25284525</w:t>
      </w:r>
      <w:r w:rsidRPr="002D4575">
        <w:rPr>
          <w:szCs w:val="24"/>
        </w:rPr>
        <w:tab/>
        <w:t>DIČ:CZ25284525</w:t>
      </w:r>
    </w:p>
    <w:p w14:paraId="55F95A0D" w14:textId="77777777" w:rsidR="002D4575" w:rsidRPr="002D4575" w:rsidRDefault="002D4575" w:rsidP="002D4575">
      <w:pPr>
        <w:tabs>
          <w:tab w:val="left" w:pos="2552"/>
        </w:tabs>
        <w:suppressAutoHyphens/>
        <w:ind w:left="2552" w:hanging="2552"/>
        <w:jc w:val="left"/>
        <w:rPr>
          <w:szCs w:val="24"/>
        </w:rPr>
      </w:pPr>
      <w:r w:rsidRPr="002D4575">
        <w:rPr>
          <w:b/>
          <w:szCs w:val="24"/>
        </w:rPr>
        <w:t>Hlavní projektant:</w:t>
      </w:r>
      <w:r w:rsidRPr="002D4575">
        <w:rPr>
          <w:b/>
          <w:szCs w:val="24"/>
        </w:rPr>
        <w:tab/>
      </w:r>
      <w:r w:rsidRPr="002D4575">
        <w:rPr>
          <w:szCs w:val="24"/>
        </w:rPr>
        <w:t>Bc. Josef Culka</w:t>
      </w:r>
      <w:r w:rsidRPr="002D4575">
        <w:rPr>
          <w:szCs w:val="24"/>
        </w:rPr>
        <w:br/>
      </w:r>
      <w:proofErr w:type="spellStart"/>
      <w:r w:rsidRPr="002D4575">
        <w:rPr>
          <w:szCs w:val="24"/>
        </w:rPr>
        <w:t>Reg</w:t>
      </w:r>
      <w:proofErr w:type="spellEnd"/>
      <w:r w:rsidRPr="002D4575">
        <w:rPr>
          <w:szCs w:val="24"/>
        </w:rPr>
        <w:t>. č. ČKAIT: 1400692</w:t>
      </w:r>
      <w:r w:rsidRPr="002D4575">
        <w:rPr>
          <w:szCs w:val="24"/>
        </w:rPr>
        <w:br/>
        <w:t>Autorizovaný technik pro dopravní stavby</w:t>
      </w:r>
    </w:p>
    <w:p w14:paraId="5A009530" w14:textId="77777777" w:rsidR="002D4575" w:rsidRPr="002D4575" w:rsidRDefault="002D4575" w:rsidP="002D4575">
      <w:pPr>
        <w:tabs>
          <w:tab w:val="left" w:pos="2552"/>
        </w:tabs>
        <w:suppressAutoHyphens/>
        <w:ind w:left="2552" w:hanging="2552"/>
        <w:jc w:val="left"/>
        <w:rPr>
          <w:szCs w:val="24"/>
        </w:rPr>
      </w:pPr>
      <w:r w:rsidRPr="002D4575">
        <w:rPr>
          <w:b/>
          <w:szCs w:val="24"/>
        </w:rPr>
        <w:t>Hlavní inženýr projektu:</w:t>
      </w:r>
      <w:r w:rsidRPr="002D4575">
        <w:rPr>
          <w:b/>
          <w:szCs w:val="24"/>
        </w:rPr>
        <w:tab/>
      </w:r>
      <w:r w:rsidRPr="002D4575">
        <w:rPr>
          <w:szCs w:val="24"/>
        </w:rPr>
        <w:t>Bc. Josef Culka</w:t>
      </w:r>
    </w:p>
    <w:p w14:paraId="0C2EC4D3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79418D78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62DD24FC" w14:textId="054DC5ED" w:rsidR="00DA4E7C" w:rsidRDefault="00DA4E7C" w:rsidP="00DA4E7C">
      <w:pPr>
        <w:tabs>
          <w:tab w:val="left" w:pos="2552"/>
        </w:tabs>
        <w:ind w:left="2552" w:hanging="2552"/>
        <w:jc w:val="left"/>
        <w:rPr>
          <w:b/>
          <w:sz w:val="28"/>
          <w:szCs w:val="28"/>
        </w:rPr>
      </w:pPr>
      <w:r w:rsidRPr="00533FBF">
        <w:rPr>
          <w:szCs w:val="24"/>
        </w:rPr>
        <w:t>Část dokumentace:</w:t>
      </w:r>
      <w:r w:rsidRPr="007D234C">
        <w:rPr>
          <w:b/>
          <w:sz w:val="28"/>
          <w:szCs w:val="28"/>
        </w:rPr>
        <w:tab/>
      </w:r>
      <w:r>
        <w:rPr>
          <w:b/>
          <w:sz w:val="28"/>
          <w:szCs w:val="28"/>
        </w:rPr>
        <w:t>D.2.1.</w:t>
      </w:r>
      <w:r w:rsidR="0078278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ab/>
      </w:r>
      <w:r w:rsidR="00782789">
        <w:rPr>
          <w:b/>
          <w:sz w:val="28"/>
          <w:szCs w:val="28"/>
        </w:rPr>
        <w:t>Pozemní komunikace</w:t>
      </w:r>
    </w:p>
    <w:p w14:paraId="58E0C311" w14:textId="77777777" w:rsidR="00DA4E7C" w:rsidRPr="007D234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</w:p>
    <w:p w14:paraId="41A8561E" w14:textId="77777777" w:rsidR="00DA4E7C" w:rsidRDefault="00DA4E7C" w:rsidP="00DA4E7C">
      <w:pPr>
        <w:tabs>
          <w:tab w:val="left" w:pos="3119"/>
        </w:tabs>
        <w:ind w:left="1701" w:hanging="1701"/>
        <w:jc w:val="left"/>
        <w:rPr>
          <w:szCs w:val="24"/>
        </w:rPr>
      </w:pPr>
      <w:r w:rsidRPr="007D234C">
        <w:rPr>
          <w:szCs w:val="24"/>
        </w:rPr>
        <w:t>Stavební objekt:</w:t>
      </w:r>
    </w:p>
    <w:p w14:paraId="71FC88CC" w14:textId="25D99C2B" w:rsidR="00DA4E7C" w:rsidRPr="00B33918" w:rsidRDefault="00DA4E7C" w:rsidP="00DA4E7C">
      <w:pPr>
        <w:tabs>
          <w:tab w:val="left" w:pos="3119"/>
        </w:tabs>
        <w:ind w:left="1701" w:hanging="1701"/>
        <w:jc w:val="left"/>
        <w:rPr>
          <w:b/>
          <w:sz w:val="28"/>
          <w:szCs w:val="28"/>
        </w:rPr>
      </w:pPr>
      <w:r w:rsidRPr="00B33918">
        <w:rPr>
          <w:b/>
          <w:sz w:val="28"/>
          <w:szCs w:val="28"/>
        </w:rPr>
        <w:t xml:space="preserve">SO </w:t>
      </w:r>
      <w:r w:rsidR="00A4391A">
        <w:rPr>
          <w:b/>
          <w:sz w:val="28"/>
          <w:szCs w:val="28"/>
        </w:rPr>
        <w:t>1</w:t>
      </w:r>
      <w:r w:rsidRPr="00B33918">
        <w:rPr>
          <w:b/>
          <w:sz w:val="28"/>
          <w:szCs w:val="28"/>
        </w:rPr>
        <w:t>1-</w:t>
      </w:r>
      <w:r w:rsidR="00CA5A9B">
        <w:rPr>
          <w:b/>
          <w:sz w:val="28"/>
          <w:szCs w:val="28"/>
        </w:rPr>
        <w:t>50</w:t>
      </w:r>
      <w:r w:rsidRPr="00B33918">
        <w:rPr>
          <w:b/>
          <w:sz w:val="28"/>
          <w:szCs w:val="28"/>
        </w:rPr>
        <w:t>-0</w:t>
      </w:r>
      <w:r>
        <w:rPr>
          <w:b/>
          <w:sz w:val="28"/>
          <w:szCs w:val="28"/>
        </w:rPr>
        <w:t>1</w:t>
      </w:r>
      <w:r w:rsidRPr="00B33918">
        <w:rPr>
          <w:b/>
          <w:sz w:val="28"/>
          <w:szCs w:val="28"/>
        </w:rPr>
        <w:tab/>
      </w:r>
      <w:r w:rsidR="00C676C0">
        <w:rPr>
          <w:b/>
          <w:sz w:val="28"/>
          <w:szCs w:val="28"/>
        </w:rPr>
        <w:t>Přejezd P5279 v km 25,452; cyklostezka</w:t>
      </w:r>
    </w:p>
    <w:p w14:paraId="0018FA64" w14:textId="77777777" w:rsidR="00DA4E7C" w:rsidRDefault="00DA4E7C" w:rsidP="00DA4E7C">
      <w:pPr>
        <w:tabs>
          <w:tab w:val="left" w:pos="2552"/>
        </w:tabs>
        <w:jc w:val="left"/>
        <w:rPr>
          <w:szCs w:val="24"/>
        </w:rPr>
      </w:pPr>
    </w:p>
    <w:p w14:paraId="594A809B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  <w:r w:rsidRPr="009412A0">
        <w:rPr>
          <w:szCs w:val="24"/>
        </w:rPr>
        <w:t>Odpovědný projektant:</w:t>
      </w:r>
      <w:r>
        <w:rPr>
          <w:b/>
          <w:szCs w:val="24"/>
        </w:rPr>
        <w:tab/>
      </w:r>
      <w:r>
        <w:rPr>
          <w:szCs w:val="24"/>
        </w:rPr>
        <w:t>Bc. Josef Culka</w:t>
      </w:r>
      <w:r>
        <w:rPr>
          <w:szCs w:val="24"/>
        </w:rPr>
        <w:br/>
      </w:r>
      <w:proofErr w:type="spellStart"/>
      <w:r>
        <w:rPr>
          <w:szCs w:val="24"/>
        </w:rPr>
        <w:t>Reg</w:t>
      </w:r>
      <w:proofErr w:type="spellEnd"/>
      <w:r>
        <w:rPr>
          <w:szCs w:val="24"/>
        </w:rPr>
        <w:t>. č. ČKAIT: 1400692</w:t>
      </w:r>
      <w:r>
        <w:rPr>
          <w:szCs w:val="24"/>
        </w:rPr>
        <w:br/>
        <w:t>Autorizovaný technik pro dopravní stavby (TD01, TD02)</w:t>
      </w:r>
    </w:p>
    <w:p w14:paraId="1A348F95" w14:textId="77777777" w:rsidR="00DA4E7C" w:rsidRDefault="00DA4E7C" w:rsidP="00DA4E7C">
      <w:pPr>
        <w:tabs>
          <w:tab w:val="left" w:pos="2552"/>
        </w:tabs>
        <w:ind w:left="2552" w:hanging="2552"/>
        <w:jc w:val="left"/>
        <w:rPr>
          <w:szCs w:val="24"/>
        </w:rPr>
      </w:pPr>
      <w:r w:rsidRPr="004A6011">
        <w:rPr>
          <w:szCs w:val="24"/>
        </w:rPr>
        <w:t>Vypracoval:</w:t>
      </w:r>
      <w:r w:rsidRPr="004A6011">
        <w:rPr>
          <w:szCs w:val="24"/>
        </w:rPr>
        <w:tab/>
        <w:t>Bc. Josef Culka</w:t>
      </w:r>
    </w:p>
    <w:p w14:paraId="33DA9E4F" w14:textId="77777777" w:rsidR="00DA4E7C" w:rsidRDefault="00DA4E7C" w:rsidP="00A4084E">
      <w:pPr>
        <w:tabs>
          <w:tab w:val="left" w:pos="2552"/>
        </w:tabs>
        <w:ind w:left="2552" w:hanging="2552"/>
        <w:jc w:val="left"/>
        <w:rPr>
          <w:b/>
          <w:szCs w:val="24"/>
        </w:rPr>
      </w:pPr>
    </w:p>
    <w:p w14:paraId="1C37E14D" w14:textId="77777777" w:rsidR="00DA4E7C" w:rsidRDefault="00DA4E7C" w:rsidP="00A4084E">
      <w:pPr>
        <w:tabs>
          <w:tab w:val="left" w:pos="2552"/>
        </w:tabs>
        <w:ind w:left="2552" w:hanging="2552"/>
        <w:jc w:val="left"/>
        <w:rPr>
          <w:b/>
          <w:szCs w:val="24"/>
        </w:rPr>
      </w:pPr>
    </w:p>
    <w:p w14:paraId="5F3CE3DB" w14:textId="77777777" w:rsidR="00D24450" w:rsidRPr="00D24450" w:rsidRDefault="00D24450" w:rsidP="00E67006">
      <w:pPr>
        <w:pStyle w:val="JC-A1"/>
        <w:pageBreakBefore/>
      </w:pPr>
      <w:bookmarkStart w:id="4" w:name="_Toc404673898"/>
      <w:bookmarkStart w:id="5" w:name="_Toc160118107"/>
      <w:r w:rsidRPr="002761C1">
        <w:lastRenderedPageBreak/>
        <w:t>ZÁKLADNÍ ÚDAJE O STAVBĚ</w:t>
      </w:r>
      <w:bookmarkEnd w:id="4"/>
      <w:bookmarkEnd w:id="5"/>
    </w:p>
    <w:p w14:paraId="3DFE3AD3" w14:textId="77777777" w:rsidR="00D24450" w:rsidRPr="00D24450" w:rsidRDefault="00D24450" w:rsidP="00BA2007">
      <w:pPr>
        <w:pStyle w:val="JC-A11"/>
      </w:pPr>
      <w:bookmarkStart w:id="6" w:name="_Toc160118108"/>
      <w:r>
        <w:t>Umístění stavby</w:t>
      </w:r>
      <w:bookmarkEnd w:id="6"/>
    </w:p>
    <w:p w14:paraId="084D88F9" w14:textId="672F569A" w:rsidR="00A4391A" w:rsidRDefault="00A4391A" w:rsidP="006529F7">
      <w:r>
        <w:t>Stavba se nachází v okolí železniční</w:t>
      </w:r>
      <w:r w:rsidR="00892A9E">
        <w:t>ho</w:t>
      </w:r>
      <w:r>
        <w:t xml:space="preserve"> přejezd</w:t>
      </w:r>
      <w:r w:rsidR="00892A9E">
        <w:t>u</w:t>
      </w:r>
      <w:r>
        <w:t xml:space="preserve"> v km </w:t>
      </w:r>
      <w:r w:rsidR="00892A9E">
        <w:t>25,452</w:t>
      </w:r>
      <w:r>
        <w:t xml:space="preserve"> (P</w:t>
      </w:r>
      <w:r w:rsidR="00892A9E">
        <w:t>5279</w:t>
      </w:r>
      <w:r>
        <w:t xml:space="preserve">) v mezistaničním úseku </w:t>
      </w:r>
      <w:r w:rsidR="006529F7">
        <w:t>Chotěboř</w:t>
      </w:r>
      <w:r w:rsidRPr="00455CF0">
        <w:t xml:space="preserve"> – </w:t>
      </w:r>
      <w:r w:rsidR="006529F7">
        <w:t>Ždírec nad Doubravou</w:t>
      </w:r>
      <w:r>
        <w:t xml:space="preserve"> na jednokolejné </w:t>
      </w:r>
      <w:proofErr w:type="spellStart"/>
      <w:r>
        <w:t>neeletrifikované</w:t>
      </w:r>
      <w:proofErr w:type="spellEnd"/>
      <w:r>
        <w:t xml:space="preserve"> trati </w:t>
      </w:r>
      <w:r w:rsidR="006529F7">
        <w:t>Havlíčkův Brod</w:t>
      </w:r>
      <w:r w:rsidRPr="00455CF0">
        <w:t xml:space="preserve"> – </w:t>
      </w:r>
      <w:r w:rsidR="006529F7">
        <w:t>Rosice nad Labem</w:t>
      </w:r>
      <w:r>
        <w:t>. D</w:t>
      </w:r>
      <w:r w:rsidRPr="0091756D">
        <w:t>le katego</w:t>
      </w:r>
      <w:r>
        <w:t xml:space="preserve">rie se jedná o dráhu </w:t>
      </w:r>
      <w:r w:rsidR="006529F7">
        <w:t>celostátní</w:t>
      </w:r>
      <w:r>
        <w:t xml:space="preserve"> provozovanou Správou železnic. Železniční trať </w:t>
      </w:r>
      <w:r w:rsidR="006529F7">
        <w:t xml:space="preserve">se v místě stavby </w:t>
      </w:r>
      <w:proofErr w:type="gramStart"/>
      <w:r w:rsidR="006529F7">
        <w:t>kříží</w:t>
      </w:r>
      <w:proofErr w:type="gramEnd"/>
      <w:r w:rsidR="006529F7">
        <w:t xml:space="preserve"> se silnicí II/345</w:t>
      </w:r>
      <w:r>
        <w:t>.</w:t>
      </w:r>
    </w:p>
    <w:p w14:paraId="3787B551" w14:textId="77777777" w:rsidR="004372B6" w:rsidRDefault="004372B6" w:rsidP="00BA2007"/>
    <w:p w14:paraId="6C43B9B1" w14:textId="77777777" w:rsidR="00D24450" w:rsidRDefault="00C17518" w:rsidP="00BA2007">
      <w:pPr>
        <w:pStyle w:val="JC-A11"/>
      </w:pPr>
      <w:bookmarkStart w:id="7" w:name="_Toc160118109"/>
      <w:r>
        <w:t xml:space="preserve">Stručný popis </w:t>
      </w:r>
      <w:r w:rsidR="00D9332F">
        <w:t>části dokumentace</w:t>
      </w:r>
      <w:bookmarkEnd w:id="7"/>
    </w:p>
    <w:p w14:paraId="6493D456" w14:textId="77777777" w:rsidR="005F0BAD" w:rsidRDefault="005F0BAD" w:rsidP="005F0BAD">
      <w:pPr>
        <w:pStyle w:val="JC-Podnadpis"/>
      </w:pPr>
      <w:r>
        <w:t>SO 11-50-01 Přejezd P5279 v km 25,452; cyklostezka</w:t>
      </w:r>
    </w:p>
    <w:p w14:paraId="1645C19C" w14:textId="77777777" w:rsidR="005F0BAD" w:rsidRDefault="005F0BAD" w:rsidP="005F0BAD">
      <w:r>
        <w:t>V rámci tohoto stavebního objektu dojde ke zřízení části pozemní komunikace, stezky pro chodce a cyklisty v rozsahu mezi závorovými břevny. Stezka pro chodce a cyklisty bude mít volnou šířku 3 m a její povrch bude zpevněn asfaltovým betonem. Zbylý úsek stezky pro chodce a cyklisty mezi obcí Sobíňov a Ždírcem nad Doubravou bude zřízen v rámci samostatné stavby „Stezka pro cyklisty a chodce podél II/345 Sobíňov-Ždírec nad Doubravou“.</w:t>
      </w:r>
    </w:p>
    <w:p w14:paraId="02DB4FF6" w14:textId="77777777" w:rsidR="00D77D97" w:rsidRDefault="00D77D97" w:rsidP="00BA2007"/>
    <w:p w14:paraId="32973E13" w14:textId="77777777" w:rsidR="0043030B" w:rsidRDefault="0043030B" w:rsidP="00AD2F5C">
      <w:pPr>
        <w:pStyle w:val="JC-A11"/>
      </w:pPr>
      <w:bookmarkStart w:id="8" w:name="_Toc160118110"/>
      <w:r>
        <w:t>Navržené kapacitní údaje</w:t>
      </w:r>
      <w:bookmarkEnd w:id="8"/>
    </w:p>
    <w:p w14:paraId="6F353119" w14:textId="71631AA7" w:rsidR="0043030B" w:rsidRDefault="00F043F5" w:rsidP="005142A8">
      <w:pPr>
        <w:tabs>
          <w:tab w:val="decimal" w:leader="dot" w:pos="4536"/>
        </w:tabs>
      </w:pPr>
      <w:r>
        <w:t>P</w:t>
      </w:r>
      <w:r w:rsidR="005F0BAD">
        <w:t>locha stezky pro chodce a cyklisty</w:t>
      </w:r>
      <w:r w:rsidR="0043030B">
        <w:tab/>
      </w:r>
      <w:r w:rsidR="005F0BAD">
        <w:t>17</w:t>
      </w:r>
      <w:r w:rsidR="0043030B">
        <w:t xml:space="preserve"> m</w:t>
      </w:r>
      <w:r w:rsidRPr="00F043F5">
        <w:rPr>
          <w:vertAlign w:val="superscript"/>
        </w:rPr>
        <w:t>2</w:t>
      </w:r>
    </w:p>
    <w:p w14:paraId="2B56D151" w14:textId="77777777" w:rsidR="00415F10" w:rsidRDefault="00415F10" w:rsidP="00BA2007"/>
    <w:p w14:paraId="77D476B0" w14:textId="77777777" w:rsidR="00C17518" w:rsidRDefault="00475CD1" w:rsidP="00BA2007">
      <w:pPr>
        <w:pStyle w:val="JC-A11"/>
      </w:pPr>
      <w:bookmarkStart w:id="9" w:name="_Toc160118111"/>
      <w:r>
        <w:t>Přehled vlastníků a správců</w:t>
      </w:r>
      <w:r w:rsidR="00DD4B00">
        <w:t xml:space="preserve"> inženýrských sítí</w:t>
      </w:r>
      <w:bookmarkEnd w:id="9"/>
    </w:p>
    <w:p w14:paraId="2CDA4329" w14:textId="77777777" w:rsidR="00475CD1" w:rsidRDefault="000C21A6" w:rsidP="00BA2007">
      <w:pPr>
        <w:tabs>
          <w:tab w:val="center" w:pos="2410"/>
          <w:tab w:val="right" w:pos="4536"/>
        </w:tabs>
      </w:pPr>
      <w:r>
        <w:t xml:space="preserve">Podrobný přehled správců inženýrských sítí </w:t>
      </w:r>
      <w:r w:rsidR="00DD4B00">
        <w:t xml:space="preserve">v okolí stavby </w:t>
      </w:r>
      <w:r>
        <w:t>je součástí dokladové části.</w:t>
      </w:r>
    </w:p>
    <w:p w14:paraId="4C4F543C" w14:textId="77777777" w:rsidR="005B1B91" w:rsidRDefault="005B1B91" w:rsidP="00BA2007"/>
    <w:p w14:paraId="1A5F618F" w14:textId="7D8BAB6A" w:rsidR="002E4730" w:rsidRDefault="002E4730" w:rsidP="002E4730">
      <w:pPr>
        <w:pStyle w:val="JC-A11"/>
      </w:pPr>
      <w:bookmarkStart w:id="10" w:name="_Toc160118112"/>
      <w:r>
        <w:t>Přehled vlastníků a správců jednotlivých SO</w:t>
      </w:r>
      <w:bookmarkEnd w:id="10"/>
    </w:p>
    <w:tbl>
      <w:tblPr>
        <w:tblW w:w="91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4110"/>
        <w:gridCol w:w="3544"/>
      </w:tblGrid>
      <w:tr w:rsidR="002E4730" w:rsidRPr="00450285" w14:paraId="1F8F29ED" w14:textId="77777777" w:rsidTr="00CA5A9B">
        <w:trPr>
          <w:trHeight w:val="30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63AB" w14:textId="118365B1" w:rsidR="002E4730" w:rsidRPr="00450285" w:rsidRDefault="002E4730" w:rsidP="00AE2D88">
            <w:pPr>
              <w:keepNext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450285">
              <w:rPr>
                <w:rFonts w:eastAsia="Times New Roman" w:cs="Times New Roman"/>
                <w:color w:val="000000"/>
                <w:szCs w:val="24"/>
                <w:lang w:eastAsia="cs-CZ"/>
              </w:rPr>
              <w:t xml:space="preserve">SO </w:t>
            </w:r>
            <w:r w:rsidR="00954F95">
              <w:rPr>
                <w:rFonts w:eastAsia="Times New Roman" w:cs="Times New Roman"/>
                <w:color w:val="000000"/>
                <w:szCs w:val="24"/>
                <w:lang w:eastAsia="cs-CZ"/>
              </w:rPr>
              <w:t>1</w:t>
            </w:r>
            <w:r w:rsidR="00A4391A">
              <w:rPr>
                <w:rFonts w:eastAsia="Times New Roman" w:cs="Times New Roman"/>
                <w:color w:val="000000"/>
                <w:szCs w:val="24"/>
                <w:lang w:eastAsia="cs-CZ"/>
              </w:rPr>
              <w:t>1-</w:t>
            </w:r>
            <w:r w:rsidR="00CA5A9B">
              <w:rPr>
                <w:rFonts w:eastAsia="Times New Roman" w:cs="Times New Roman"/>
                <w:color w:val="000000"/>
                <w:szCs w:val="24"/>
                <w:lang w:eastAsia="cs-CZ"/>
              </w:rPr>
              <w:t>50</w:t>
            </w:r>
            <w:r w:rsidR="00A4391A">
              <w:rPr>
                <w:rFonts w:eastAsia="Times New Roman" w:cs="Times New Roman"/>
                <w:color w:val="000000"/>
                <w:szCs w:val="24"/>
                <w:lang w:eastAsia="cs-CZ"/>
              </w:rPr>
              <w:t>-</w:t>
            </w:r>
            <w:r w:rsidRPr="00450285">
              <w:rPr>
                <w:rFonts w:eastAsia="Times New Roman" w:cs="Times New Roman"/>
                <w:color w:val="000000"/>
                <w:szCs w:val="24"/>
                <w:lang w:eastAsia="cs-CZ"/>
              </w:rPr>
              <w:t>01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8438" w14:textId="78E0F14B" w:rsidR="00F043F5" w:rsidRPr="00450285" w:rsidRDefault="00F043F5" w:rsidP="00F043F5">
            <w:pPr>
              <w:keepNext/>
              <w:jc w:val="left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szCs w:val="28"/>
              </w:rPr>
              <w:t>Stezka pro chodce a cyklisty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8370" w14:textId="77777777" w:rsidR="002E4730" w:rsidRDefault="00CA5A9B" w:rsidP="00AE2D8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Obec Sobíňov</w:t>
            </w:r>
          </w:p>
          <w:p w14:paraId="09871DCE" w14:textId="2801FD09" w:rsidR="00CA5A9B" w:rsidRPr="003C45A5" w:rsidRDefault="00CA5A9B" w:rsidP="00AE2D8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Město Ždírec nad Doubravou</w:t>
            </w:r>
          </w:p>
        </w:tc>
      </w:tr>
    </w:tbl>
    <w:p w14:paraId="68DF3AD8" w14:textId="77777777" w:rsidR="00D1177A" w:rsidRDefault="00D1177A" w:rsidP="00BA2007"/>
    <w:p w14:paraId="286BFF90" w14:textId="77777777" w:rsidR="00854556" w:rsidRDefault="00854556" w:rsidP="00BA2007"/>
    <w:p w14:paraId="1A37C172" w14:textId="77777777" w:rsidR="00545B56" w:rsidRDefault="00545B56" w:rsidP="004A2147">
      <w:pPr>
        <w:pStyle w:val="JC-A1"/>
      </w:pPr>
      <w:bookmarkStart w:id="11" w:name="_Toc137129837"/>
      <w:bookmarkStart w:id="12" w:name="_Toc160118113"/>
      <w:r>
        <w:t>přehled výchozích podkladů</w:t>
      </w:r>
      <w:bookmarkEnd w:id="11"/>
      <w:bookmarkEnd w:id="12"/>
    </w:p>
    <w:p w14:paraId="1E6D1395" w14:textId="77777777" w:rsidR="00545B56" w:rsidRPr="00E367EC" w:rsidRDefault="00545B56" w:rsidP="00545B56">
      <w:pPr>
        <w:pStyle w:val="JCOdrka1"/>
        <w:ind w:left="1134" w:hanging="425"/>
      </w:pPr>
      <w:bookmarkStart w:id="13" w:name="_Hlk137453666"/>
      <w:r w:rsidRPr="00E367EC">
        <w:t>Konzultace projektanta se zástupcem investora</w:t>
      </w:r>
    </w:p>
    <w:p w14:paraId="5994F007" w14:textId="77777777" w:rsidR="00545B56" w:rsidRDefault="00545B56" w:rsidP="00545B56">
      <w:pPr>
        <w:pStyle w:val="JCOdrka1"/>
        <w:ind w:left="1134" w:hanging="425"/>
      </w:pPr>
      <w:r w:rsidRPr="00E367EC">
        <w:t>Geodetické zaměření stávajícího prostoru stavby</w:t>
      </w:r>
    </w:p>
    <w:p w14:paraId="41C91F86" w14:textId="77777777" w:rsidR="00545B56" w:rsidRPr="00E367EC" w:rsidRDefault="00545B56" w:rsidP="00545B56">
      <w:pPr>
        <w:pStyle w:val="JCOdrka1"/>
        <w:ind w:left="1134" w:hanging="425"/>
      </w:pPr>
      <w:r w:rsidRPr="00E367EC">
        <w:t>Místní šetření a porady projektanta</w:t>
      </w:r>
    </w:p>
    <w:p w14:paraId="5BCB2F7F" w14:textId="77777777" w:rsidR="00545B56" w:rsidRPr="00E367EC" w:rsidRDefault="00545B56" w:rsidP="00545B56">
      <w:pPr>
        <w:pStyle w:val="JCOdrka1"/>
        <w:ind w:left="1134" w:hanging="425"/>
      </w:pPr>
      <w:r w:rsidRPr="00E367EC">
        <w:t xml:space="preserve">Nákresný přehled </w:t>
      </w:r>
      <w:r>
        <w:t>trati</w:t>
      </w:r>
    </w:p>
    <w:p w14:paraId="55BB7440" w14:textId="77777777" w:rsidR="00545B56" w:rsidRPr="00E367EC" w:rsidRDefault="00545B56" w:rsidP="00545B56">
      <w:pPr>
        <w:pStyle w:val="JCOdrka1"/>
        <w:ind w:left="1134" w:hanging="425"/>
      </w:pPr>
      <w:r w:rsidRPr="00E367EC">
        <w:t>Katastrální mapa 1:2880</w:t>
      </w:r>
    </w:p>
    <w:p w14:paraId="1367A5BA" w14:textId="77777777" w:rsidR="00545B56" w:rsidRDefault="00545B56" w:rsidP="00545B56">
      <w:pPr>
        <w:pStyle w:val="JCOdrka1"/>
        <w:ind w:left="1134" w:hanging="425"/>
      </w:pPr>
      <w:r w:rsidRPr="00E367EC">
        <w:t>Podklady správců inženýrských sítí</w:t>
      </w:r>
    </w:p>
    <w:bookmarkEnd w:id="13"/>
    <w:p w14:paraId="0A4D8852" w14:textId="77777777" w:rsidR="00545B56" w:rsidRDefault="00545B56" w:rsidP="00545B56">
      <w:pPr>
        <w:pStyle w:val="JCOdrka1"/>
        <w:numPr>
          <w:ilvl w:val="0"/>
          <w:numId w:val="0"/>
        </w:numPr>
        <w:ind w:left="709" w:hanging="360"/>
      </w:pPr>
    </w:p>
    <w:p w14:paraId="5B736AA9" w14:textId="77777777" w:rsidR="00545B56" w:rsidRDefault="00545B56" w:rsidP="00545B56">
      <w:pPr>
        <w:pStyle w:val="JC-A11"/>
      </w:pPr>
      <w:bookmarkStart w:id="14" w:name="_Toc160118114"/>
      <w:r>
        <w:t>Vyhodnocení průzkumů</w:t>
      </w:r>
      <w:bookmarkEnd w:id="14"/>
    </w:p>
    <w:p w14:paraId="75CFAA0F" w14:textId="77777777" w:rsidR="00545B56" w:rsidRDefault="00545B56" w:rsidP="00545B56">
      <w:pPr>
        <w:pStyle w:val="JC-Podnadpis"/>
      </w:pPr>
      <w:r>
        <w:t>Geodetické zaměření</w:t>
      </w:r>
    </w:p>
    <w:p w14:paraId="67728F52" w14:textId="1C728E3C" w:rsidR="000F23AB" w:rsidRDefault="000F23AB" w:rsidP="00545B56">
      <w:r>
        <w:t xml:space="preserve">Bylo provedeno v dostatečném rozsahu, který vypovídá o všech okolnostech ovlivňujících navrhované řešení. </w:t>
      </w:r>
    </w:p>
    <w:p w14:paraId="49D58736" w14:textId="77777777" w:rsidR="00545B56" w:rsidRDefault="00545B56" w:rsidP="00545B56"/>
    <w:p w14:paraId="1FB0F1D2" w14:textId="77777777" w:rsidR="00545B56" w:rsidRDefault="00545B56" w:rsidP="00545B56">
      <w:pPr>
        <w:pStyle w:val="JC-Podnadpis"/>
      </w:pPr>
      <w:r>
        <w:lastRenderedPageBreak/>
        <w:t>Průzkum inženýrských sítí</w:t>
      </w:r>
    </w:p>
    <w:p w14:paraId="6239B88A" w14:textId="77777777" w:rsidR="00545B56" w:rsidRDefault="00545B56" w:rsidP="00545B56">
      <w:r>
        <w:t>Průzkum stávajících inženýrských sítí proběhl souběžně s prací na projektové dokumentaci. Poloha stávajících inženýrských sítí, poskytnutá v papírové i digitální formě jednotlivými správci je součástí „Dokladové části“ dokumentace. Před zahájením vlastní realizace stavby je nutno ověřit skutečný stav sítí a požádat správce sítí o jejich vytyčení. Při pracích v blízkosti inženýrských sítí je nutné se řídit pokyny správců sítí.</w:t>
      </w:r>
    </w:p>
    <w:p w14:paraId="5B696943" w14:textId="77777777" w:rsidR="00545B56" w:rsidRDefault="00545B56" w:rsidP="00545B56"/>
    <w:p w14:paraId="75F81517" w14:textId="77777777" w:rsidR="00545B56" w:rsidRDefault="00545B56" w:rsidP="00545B56"/>
    <w:p w14:paraId="494E06D2" w14:textId="77777777" w:rsidR="00545B56" w:rsidRDefault="00545B56" w:rsidP="00545B56">
      <w:pPr>
        <w:pStyle w:val="JC-A1"/>
      </w:pPr>
      <w:bookmarkStart w:id="15" w:name="_Toc137129838"/>
      <w:bookmarkStart w:id="16" w:name="_Toc160118115"/>
      <w:r>
        <w:t>seznam souvisejících objektů</w:t>
      </w:r>
      <w:bookmarkEnd w:id="15"/>
      <w:bookmarkEnd w:id="16"/>
    </w:p>
    <w:p w14:paraId="51687CAE" w14:textId="77777777" w:rsidR="00545B56" w:rsidRPr="00677033" w:rsidRDefault="00545B56" w:rsidP="00545B56">
      <w:pPr>
        <w:rPr>
          <w:b/>
        </w:rPr>
      </w:pPr>
      <w:r w:rsidRPr="00677033">
        <w:rPr>
          <w:b/>
        </w:rPr>
        <w:t>STAVEBNÍ OBJEKTY</w:t>
      </w:r>
      <w:r>
        <w:rPr>
          <w:b/>
        </w:rPr>
        <w:t>:</w:t>
      </w:r>
    </w:p>
    <w:p w14:paraId="35773ECD" w14:textId="77777777" w:rsidR="00587E58" w:rsidRDefault="00587E58" w:rsidP="00587E58">
      <w:r>
        <w:t xml:space="preserve">SO 11-13-01 </w:t>
      </w:r>
      <w:r>
        <w:tab/>
        <w:t>Přejezd P5279 v km 25,452; přejezdová konstrukce; cyklostezka</w:t>
      </w:r>
    </w:p>
    <w:p w14:paraId="18843F51" w14:textId="77777777" w:rsidR="00587E58" w:rsidRDefault="00587E58" w:rsidP="00587E58">
      <w:r>
        <w:t xml:space="preserve">SO 11-50-01 </w:t>
      </w:r>
      <w:r>
        <w:tab/>
        <w:t>Přejezd P5279 v km 25,452; cyklostezka</w:t>
      </w:r>
    </w:p>
    <w:p w14:paraId="3D62AEEE" w14:textId="67AD6E3C" w:rsidR="00587E58" w:rsidRDefault="00587E58" w:rsidP="00587E58">
      <w:r>
        <w:t>SO 11-86-01</w:t>
      </w:r>
      <w:r>
        <w:tab/>
        <w:t>Přejezd P5279 v km 25,452; napájení NN</w:t>
      </w:r>
    </w:p>
    <w:p w14:paraId="6E40C9DB" w14:textId="77777777" w:rsidR="00545B56" w:rsidRDefault="00545B56" w:rsidP="00545B56"/>
    <w:p w14:paraId="468CD45D" w14:textId="77777777" w:rsidR="00545B56" w:rsidRPr="00071787" w:rsidRDefault="00545B56" w:rsidP="00545B56">
      <w:pPr>
        <w:tabs>
          <w:tab w:val="left" w:pos="1560"/>
        </w:tabs>
        <w:rPr>
          <w:b/>
        </w:rPr>
      </w:pPr>
      <w:r w:rsidRPr="00071787">
        <w:rPr>
          <w:b/>
        </w:rPr>
        <w:t>PROVOZNÍ S</w:t>
      </w:r>
      <w:r>
        <w:rPr>
          <w:b/>
        </w:rPr>
        <w:t>OUBORY</w:t>
      </w:r>
      <w:r w:rsidRPr="00071787">
        <w:rPr>
          <w:b/>
        </w:rPr>
        <w:t>:</w:t>
      </w:r>
    </w:p>
    <w:p w14:paraId="1CF7B646" w14:textId="77777777" w:rsidR="00587E58" w:rsidRDefault="00587E58" w:rsidP="00587E58">
      <w:r>
        <w:t>PS 11-01-31</w:t>
      </w:r>
      <w:r>
        <w:tab/>
        <w:t>Přejezd P5279 v km 25,452; PZZ</w:t>
      </w:r>
    </w:p>
    <w:p w14:paraId="66185772" w14:textId="77777777" w:rsidR="00587E58" w:rsidRDefault="00587E58" w:rsidP="00587E58">
      <w:r>
        <w:t>PS 11-02-41</w:t>
      </w:r>
      <w:r>
        <w:tab/>
        <w:t>Kamerový systém na přejezdu P5279</w:t>
      </w:r>
    </w:p>
    <w:p w14:paraId="1E46CB73" w14:textId="77777777" w:rsidR="00587E58" w:rsidRDefault="00587E58" w:rsidP="00BA2007"/>
    <w:p w14:paraId="11D01B4F" w14:textId="77777777" w:rsidR="00C5009C" w:rsidRDefault="00C5009C" w:rsidP="00BA2007"/>
    <w:p w14:paraId="77B46E14" w14:textId="77777777" w:rsidR="00CE15A3" w:rsidRDefault="004D0869" w:rsidP="00C5009C">
      <w:pPr>
        <w:pStyle w:val="JC-A1"/>
      </w:pPr>
      <w:bookmarkStart w:id="17" w:name="_Toc160118116"/>
      <w:r>
        <w:t xml:space="preserve">popis </w:t>
      </w:r>
      <w:r w:rsidR="00443A5D">
        <w:t>současného stavu</w:t>
      </w:r>
      <w:bookmarkEnd w:id="17"/>
    </w:p>
    <w:p w14:paraId="3EF305BB" w14:textId="50D39918" w:rsidR="00545B56" w:rsidRDefault="004D3DD3" w:rsidP="00545B56">
      <w:pPr>
        <w:pStyle w:val="JC-Podnadpis"/>
      </w:pPr>
      <w:r>
        <w:t>S</w:t>
      </w:r>
      <w:r w:rsidR="00A722F6">
        <w:t>tez</w:t>
      </w:r>
      <w:r>
        <w:t>ka</w:t>
      </w:r>
      <w:r w:rsidR="00A722F6">
        <w:t xml:space="preserve"> pro chodce a cyklisty</w:t>
      </w:r>
    </w:p>
    <w:p w14:paraId="4971EC3A" w14:textId="68997BFD" w:rsidR="00A722F6" w:rsidRDefault="004D3DD3" w:rsidP="00BA2007">
      <w:r>
        <w:t>Ve stávajícím stavu se v místě plánované stezky pro chodce a cyklisty nachází pouze stávající drážní těleso.</w:t>
      </w:r>
    </w:p>
    <w:p w14:paraId="321A1938" w14:textId="77777777" w:rsidR="00A722F6" w:rsidRDefault="00A722F6" w:rsidP="00BA2007"/>
    <w:p w14:paraId="1A1164A4" w14:textId="77777777" w:rsidR="00A722F6" w:rsidRDefault="00A722F6" w:rsidP="00BA2007"/>
    <w:p w14:paraId="6A54627C" w14:textId="77777777" w:rsidR="00A722F6" w:rsidRDefault="00A722F6" w:rsidP="00BA2007"/>
    <w:p w14:paraId="51C8346A" w14:textId="0B4986A5" w:rsidR="000E38C4" w:rsidRPr="0035317D" w:rsidRDefault="00CE5312" w:rsidP="0084598E">
      <w:pPr>
        <w:pStyle w:val="JC-A1"/>
        <w:pageBreakBefore/>
      </w:pPr>
      <w:bookmarkStart w:id="18" w:name="_Toc479767952"/>
      <w:bookmarkStart w:id="19" w:name="_Toc160118117"/>
      <w:r w:rsidRPr="0035317D">
        <w:rPr>
          <w:sz w:val="32"/>
          <w:szCs w:val="32"/>
        </w:rPr>
        <w:lastRenderedPageBreak/>
        <w:t xml:space="preserve">NÁVRH TECHNICKÉHO ŘEŠENÍ SO </w:t>
      </w:r>
      <w:r w:rsidR="002F3094" w:rsidRPr="0035317D">
        <w:rPr>
          <w:sz w:val="32"/>
          <w:szCs w:val="32"/>
        </w:rPr>
        <w:t>1</w:t>
      </w:r>
      <w:r w:rsidR="000C7943">
        <w:rPr>
          <w:sz w:val="32"/>
          <w:szCs w:val="32"/>
        </w:rPr>
        <w:t>1-</w:t>
      </w:r>
      <w:r w:rsidR="00671187">
        <w:rPr>
          <w:sz w:val="32"/>
          <w:szCs w:val="32"/>
        </w:rPr>
        <w:t>50</w:t>
      </w:r>
      <w:r w:rsidR="000C7943">
        <w:rPr>
          <w:sz w:val="32"/>
          <w:szCs w:val="32"/>
        </w:rPr>
        <w:t>-0</w:t>
      </w:r>
      <w:r w:rsidR="007459DA" w:rsidRPr="0035317D">
        <w:rPr>
          <w:sz w:val="32"/>
          <w:szCs w:val="32"/>
        </w:rPr>
        <w:t>1</w:t>
      </w:r>
      <w:r w:rsidR="007573EA" w:rsidRPr="0035317D">
        <w:rPr>
          <w:sz w:val="32"/>
          <w:szCs w:val="32"/>
        </w:rPr>
        <w:br/>
      </w:r>
      <w:bookmarkEnd w:id="18"/>
      <w:r w:rsidR="00A722F6" w:rsidRPr="00A722F6">
        <w:rPr>
          <w:sz w:val="28"/>
          <w:szCs w:val="28"/>
        </w:rPr>
        <w:t>Přejezd P5279 v km 25,452; cyklostezka</w:t>
      </w:r>
      <w:bookmarkEnd w:id="19"/>
    </w:p>
    <w:p w14:paraId="604A3FE2" w14:textId="77777777" w:rsidR="00754EDB" w:rsidRPr="0035317D" w:rsidRDefault="00754EDB" w:rsidP="00754EDB">
      <w:pPr>
        <w:pStyle w:val="JC-A11"/>
      </w:pPr>
      <w:bookmarkStart w:id="20" w:name="_Toc147395558"/>
      <w:bookmarkStart w:id="21" w:name="_Toc160118118"/>
      <w:r>
        <w:t>Šířkové uspořádání a prostorové řešení trasy</w:t>
      </w:r>
      <w:bookmarkEnd w:id="20"/>
      <w:bookmarkEnd w:id="21"/>
    </w:p>
    <w:p w14:paraId="15A00727" w14:textId="77C9A128" w:rsidR="00375727" w:rsidRDefault="00375727" w:rsidP="00347EA6">
      <w:pPr>
        <w:pStyle w:val="JCOdrka2"/>
        <w:numPr>
          <w:ilvl w:val="0"/>
          <w:numId w:val="0"/>
        </w:numPr>
      </w:pPr>
      <w:r>
        <w:t>Dojde ke zřízení části stezky pro chodce a cyklisty, která povede rovnoběžně se silnicí II/345 mezi obcemi Sobíňov a Ždírec nad Doubravou. Plánovaná stezka pro chodce a cyklisty bude přecházet železniční trať v km 25,470 059 jako součást přejezdu ev. km 25,452 (P5279). V rámci tohoto stavebního objektu dojde ke zřízení stezky pro chodce a cyklisty do vzdálenosti 4,5 m na obě strany od osy koleje. Zbylý úsek stezky pro chodce a cyklisty mezi obcí Sobíňov a Ždírcem nad Doubravou bude zřízen v rámci samostatné stavby „Stezka pro cyklisty a chodce podél II/345 Sobíňov-Ždírec nad Doubravou“.</w:t>
      </w:r>
    </w:p>
    <w:p w14:paraId="7A32D4C6" w14:textId="3E0E22A1" w:rsidR="00324508" w:rsidRDefault="00375727" w:rsidP="00324508">
      <w:pPr>
        <w:pStyle w:val="JCOdrka2"/>
        <w:numPr>
          <w:ilvl w:val="0"/>
          <w:numId w:val="0"/>
        </w:numPr>
        <w:ind w:firstLine="709"/>
      </w:pPr>
      <w:r>
        <w:t>Stezka pro chodce a cyklisty byla navržena dle TP 179</w:t>
      </w:r>
      <w:r w:rsidR="00324508">
        <w:t xml:space="preserve"> na maximální rychlost 30 km/h. Šířka stezky bude 3 m bez rozšířeních ve směrových obloucích. Příčný sklon stezky bude v základu jednostranný </w:t>
      </w:r>
      <w:proofErr w:type="gramStart"/>
      <w:r w:rsidR="00324508">
        <w:t>2%</w:t>
      </w:r>
      <w:proofErr w:type="gramEnd"/>
      <w:r w:rsidR="00324508">
        <w:t xml:space="preserve"> s odtokem srážkové vody do silničního příkopu silnice II/345. </w:t>
      </w:r>
      <w:r w:rsidR="00FA7D4E">
        <w:t xml:space="preserve">V místě přejezdu dojde k překlopení sklonu na </w:t>
      </w:r>
      <w:proofErr w:type="gramStart"/>
      <w:r w:rsidR="00FA7D4E">
        <w:t>0%</w:t>
      </w:r>
      <w:proofErr w:type="gramEnd"/>
      <w:r w:rsidR="00FA7D4E">
        <w:t xml:space="preserve">. </w:t>
      </w:r>
      <w:r w:rsidR="00324508">
        <w:t>Z důvodu zpomalení cyklistické dopravy dojde v okolí železničního přejezdu k vložení protisměrných směrových oblouků (dopravní šikana) a z důvodu požadavku na kolmé křížení s železniční tratí.</w:t>
      </w:r>
    </w:p>
    <w:p w14:paraId="15279A9E" w14:textId="3440E91E" w:rsidR="00C0377D" w:rsidRDefault="00C0377D" w:rsidP="00C0377D">
      <w:pPr>
        <w:pStyle w:val="JCOdrka2"/>
        <w:numPr>
          <w:ilvl w:val="0"/>
          <w:numId w:val="0"/>
        </w:numPr>
        <w:ind w:firstLine="709"/>
      </w:pPr>
      <w:r>
        <w:rPr>
          <w:i/>
          <w:iCs/>
        </w:rPr>
        <w:t xml:space="preserve">Příčný sklon komunikace a změna klopení je schematicky zakreslena ve výkresové části. </w:t>
      </w:r>
      <w:r w:rsidRPr="00C61728">
        <w:rPr>
          <w:i/>
          <w:iCs/>
        </w:rPr>
        <w:t xml:space="preserve">Příčný sklon stezky </w:t>
      </w:r>
      <w:r>
        <w:rPr>
          <w:i/>
          <w:iCs/>
        </w:rPr>
        <w:t xml:space="preserve">pro chodce </w:t>
      </w:r>
      <w:r w:rsidRPr="00C61728">
        <w:rPr>
          <w:i/>
          <w:iCs/>
        </w:rPr>
        <w:t xml:space="preserve">a cyklisty musí být max. </w:t>
      </w:r>
      <w:proofErr w:type="gramStart"/>
      <w:r w:rsidRPr="00C61728">
        <w:rPr>
          <w:i/>
          <w:iCs/>
        </w:rPr>
        <w:t>2%</w:t>
      </w:r>
      <w:proofErr w:type="gramEnd"/>
      <w:r w:rsidRPr="00C61728">
        <w:rPr>
          <w:i/>
          <w:iCs/>
        </w:rPr>
        <w:t xml:space="preserve"> (dle ČSN 73 6110, čl. 9.5.5)</w:t>
      </w:r>
      <w:r>
        <w:rPr>
          <w:i/>
          <w:iCs/>
        </w:rPr>
        <w:t>.</w:t>
      </w:r>
    </w:p>
    <w:p w14:paraId="1EB0F30E" w14:textId="77777777" w:rsidR="00C0377D" w:rsidRDefault="00C0377D" w:rsidP="00347EA6">
      <w:pPr>
        <w:pStyle w:val="JCOdrka2"/>
        <w:numPr>
          <w:ilvl w:val="0"/>
          <w:numId w:val="0"/>
        </w:numPr>
      </w:pPr>
    </w:p>
    <w:p w14:paraId="39EFCAE0" w14:textId="77777777" w:rsidR="00CF7545" w:rsidRPr="00CF7545" w:rsidRDefault="00CF7545" w:rsidP="00CF7545">
      <w:pPr>
        <w:pStyle w:val="JC-A11"/>
      </w:pPr>
      <w:bookmarkStart w:id="22" w:name="_Toc147214720"/>
      <w:bookmarkStart w:id="23" w:name="_Toc160118119"/>
      <w:r w:rsidRPr="00CF7545">
        <w:t>Konstrukce vozovky a materiály</w:t>
      </w:r>
      <w:bookmarkEnd w:id="22"/>
      <w:bookmarkEnd w:id="23"/>
    </w:p>
    <w:p w14:paraId="3F46C32D" w14:textId="77777777" w:rsidR="00CF7545" w:rsidRPr="00CF7545" w:rsidRDefault="00CF7545" w:rsidP="00CF7545">
      <w:pPr>
        <w:rPr>
          <w:i/>
          <w:iCs/>
        </w:rPr>
      </w:pPr>
      <w:r w:rsidRPr="00CF7545">
        <w:rPr>
          <w:i/>
          <w:iCs/>
        </w:rPr>
        <w:t>Asfaltové vrstvy musí splňovat:</w:t>
      </w:r>
    </w:p>
    <w:p w14:paraId="18BA59FC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</w:pPr>
      <w:r w:rsidRPr="00CF7545">
        <w:rPr>
          <w:i/>
        </w:rPr>
        <w:t xml:space="preserve">ČSN 73 6121 Stavba </w:t>
      </w:r>
      <w:proofErr w:type="gramStart"/>
      <w:r w:rsidRPr="00CF7545">
        <w:rPr>
          <w:i/>
        </w:rPr>
        <w:t>vozovek - Hutněné</w:t>
      </w:r>
      <w:proofErr w:type="gramEnd"/>
      <w:r w:rsidRPr="00CF7545">
        <w:rPr>
          <w:i/>
        </w:rPr>
        <w:t xml:space="preserve"> asfaltové vrstvy - Provádění a kontrola shody</w:t>
      </w:r>
    </w:p>
    <w:p w14:paraId="401ADAB5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</w:pPr>
      <w:r w:rsidRPr="00CF7545">
        <w:rPr>
          <w:i/>
        </w:rPr>
        <w:t xml:space="preserve">ČSN EN 13108 Asfaltové </w:t>
      </w:r>
      <w:proofErr w:type="gramStart"/>
      <w:r w:rsidRPr="00CF7545">
        <w:rPr>
          <w:i/>
        </w:rPr>
        <w:t>směsi - Specifikace</w:t>
      </w:r>
      <w:proofErr w:type="gramEnd"/>
      <w:r w:rsidRPr="00CF7545">
        <w:rPr>
          <w:i/>
        </w:rPr>
        <w:t xml:space="preserve"> pro materiály</w:t>
      </w:r>
    </w:p>
    <w:p w14:paraId="61453A80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  <w:rPr>
          <w:i/>
          <w:iCs/>
        </w:rPr>
      </w:pPr>
      <w:r w:rsidRPr="00CF7545">
        <w:rPr>
          <w:i/>
          <w:iCs/>
        </w:rPr>
        <w:t>TKP staveb PK, Kapitola 7 Hutněné asfaltové vrstvy</w:t>
      </w:r>
    </w:p>
    <w:p w14:paraId="37E23E28" w14:textId="77777777" w:rsidR="00CF7545" w:rsidRPr="00CF7545" w:rsidRDefault="00CF7545" w:rsidP="00CF7545">
      <w:pPr>
        <w:rPr>
          <w:i/>
          <w:iCs/>
        </w:rPr>
      </w:pPr>
      <w:r w:rsidRPr="00CF7545">
        <w:rPr>
          <w:i/>
          <w:iCs/>
        </w:rPr>
        <w:t>Postřiky a nátěry musí splňovat:</w:t>
      </w:r>
    </w:p>
    <w:p w14:paraId="7D774F75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</w:pPr>
      <w:r w:rsidRPr="00CF7545">
        <w:rPr>
          <w:i/>
        </w:rPr>
        <w:t>ČSN 73 6129 Stavba vozovek – Postřiky a nátěry</w:t>
      </w:r>
    </w:p>
    <w:p w14:paraId="65302DEB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  <w:rPr>
          <w:i/>
          <w:iCs/>
        </w:rPr>
      </w:pPr>
      <w:r w:rsidRPr="00CF7545">
        <w:rPr>
          <w:i/>
          <w:iCs/>
        </w:rPr>
        <w:t>TKP staveb PK, Kapitola 26 Postřiky, pružné membrány a nátěry vozovek</w:t>
      </w:r>
    </w:p>
    <w:p w14:paraId="045E784D" w14:textId="77777777" w:rsidR="00CF7545" w:rsidRPr="00CF7545" w:rsidRDefault="00CF7545" w:rsidP="00CF7545">
      <w:pPr>
        <w:rPr>
          <w:i/>
          <w:iCs/>
        </w:rPr>
      </w:pPr>
      <w:r w:rsidRPr="00CF7545">
        <w:rPr>
          <w:i/>
          <w:iCs/>
        </w:rPr>
        <w:t>Nestmelené vrstvy musí splňovat:</w:t>
      </w:r>
    </w:p>
    <w:p w14:paraId="3739D2FA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</w:pPr>
      <w:r w:rsidRPr="00CF7545">
        <w:rPr>
          <w:i/>
        </w:rPr>
        <w:t xml:space="preserve">ČSN 73 6126-1 Stavba </w:t>
      </w:r>
      <w:proofErr w:type="gramStart"/>
      <w:r w:rsidRPr="00CF7545">
        <w:rPr>
          <w:i/>
        </w:rPr>
        <w:t>vozovek - Nestmelené</w:t>
      </w:r>
      <w:proofErr w:type="gramEnd"/>
      <w:r w:rsidRPr="00CF7545">
        <w:rPr>
          <w:i/>
        </w:rPr>
        <w:t xml:space="preserve"> vrstvy - Část 1: Provádění a kontrola shody</w:t>
      </w:r>
    </w:p>
    <w:p w14:paraId="405F92B8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  <w:rPr>
          <w:i/>
          <w:iCs/>
        </w:rPr>
      </w:pPr>
      <w:r w:rsidRPr="00CF7545">
        <w:rPr>
          <w:i/>
          <w:iCs/>
        </w:rPr>
        <w:t>TKP staveb PK, Kapitola 5 Podkladní vrstvy</w:t>
      </w:r>
    </w:p>
    <w:p w14:paraId="2D8C64C7" w14:textId="77777777" w:rsidR="00CF7545" w:rsidRPr="00CF7545" w:rsidRDefault="00CF7545" w:rsidP="00CF7545">
      <w:pPr>
        <w:rPr>
          <w:i/>
          <w:iCs/>
        </w:rPr>
      </w:pPr>
      <w:r w:rsidRPr="00CF7545">
        <w:rPr>
          <w:i/>
          <w:iCs/>
        </w:rPr>
        <w:t>Nezpevněná krajnice musí splňovat:</w:t>
      </w:r>
    </w:p>
    <w:p w14:paraId="7E02E827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</w:pPr>
      <w:r w:rsidRPr="00CF7545">
        <w:rPr>
          <w:i/>
        </w:rPr>
        <w:t>ČSN 73 6133 Návrh a provádění zemního tělesa pozemních komunikací</w:t>
      </w:r>
    </w:p>
    <w:p w14:paraId="50911368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  <w:rPr>
          <w:i/>
          <w:iCs/>
        </w:rPr>
      </w:pPr>
      <w:r w:rsidRPr="00CF7545">
        <w:rPr>
          <w:i/>
          <w:iCs/>
        </w:rPr>
        <w:t>TKP staveb PK, Kapitola 4 Zemní práce</w:t>
      </w:r>
    </w:p>
    <w:p w14:paraId="68A264B4" w14:textId="77777777" w:rsidR="00CF7545" w:rsidRPr="00CF7545" w:rsidRDefault="00CF7545" w:rsidP="00CF7545">
      <w:pPr>
        <w:rPr>
          <w:i/>
          <w:iCs/>
        </w:rPr>
      </w:pPr>
      <w:r w:rsidRPr="00CF7545">
        <w:rPr>
          <w:i/>
          <w:iCs/>
        </w:rPr>
        <w:t>Obrubníky musí splňovat:</w:t>
      </w:r>
    </w:p>
    <w:p w14:paraId="38FE4B1F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  <w:rPr>
          <w:i/>
          <w:iCs/>
        </w:rPr>
      </w:pPr>
      <w:r w:rsidRPr="00CF7545">
        <w:rPr>
          <w:i/>
          <w:iCs/>
        </w:rPr>
        <w:t>TKP staveb PK, Kapitola 10 Obrubníky, krajníky, chodníky a dopravní plochy</w:t>
      </w:r>
    </w:p>
    <w:p w14:paraId="0E94B629" w14:textId="77777777" w:rsidR="00CF7545" w:rsidRPr="00CF7545" w:rsidRDefault="00CF7545" w:rsidP="00CF7545">
      <w:pPr>
        <w:numPr>
          <w:ilvl w:val="0"/>
          <w:numId w:val="40"/>
        </w:numPr>
        <w:ind w:left="567" w:hanging="284"/>
        <w:contextualSpacing/>
        <w:rPr>
          <w:i/>
          <w:iCs/>
        </w:rPr>
      </w:pPr>
      <w:r w:rsidRPr="00CF7545">
        <w:rPr>
          <w:i/>
          <w:iCs/>
        </w:rPr>
        <w:t>TKP staveb PK, Kapitola 18 Betonové konstrukce a mosty</w:t>
      </w:r>
    </w:p>
    <w:p w14:paraId="48518D01" w14:textId="77777777" w:rsidR="00CF7545" w:rsidRPr="00CF7545" w:rsidRDefault="00CF7545" w:rsidP="00CF7545"/>
    <w:p w14:paraId="7B9B2DA9" w14:textId="1F162361" w:rsidR="00CF7545" w:rsidRPr="00CF7545" w:rsidRDefault="00CF7545" w:rsidP="00CF7545">
      <w:pPr>
        <w:pStyle w:val="JC-Podnadpis"/>
      </w:pPr>
      <w:r w:rsidRPr="00CF7545">
        <w:lastRenderedPageBreak/>
        <w:t xml:space="preserve">Konstrukce vozovky </w:t>
      </w:r>
      <w:r>
        <w:t>– Stezka pro chodce a cyklisty</w:t>
      </w:r>
    </w:p>
    <w:p w14:paraId="0B33A57B" w14:textId="2F57F045" w:rsidR="00CF7545" w:rsidRPr="00CF7545" w:rsidRDefault="00CF7545" w:rsidP="00CF7545">
      <w:pPr>
        <w:keepNext/>
      </w:pPr>
      <w:r w:rsidRPr="00CF7545">
        <w:t xml:space="preserve">Skladba konstrukce vozovky byla navržena jako </w:t>
      </w:r>
      <w:r w:rsidRPr="00CF7545">
        <w:rPr>
          <w:b/>
          <w:bCs/>
        </w:rPr>
        <w:t>D2-N-3-O-PIII</w:t>
      </w:r>
      <w:r w:rsidRPr="00CF7545">
        <w:t xml:space="preserve"> dle TP 170.</w:t>
      </w:r>
    </w:p>
    <w:p w14:paraId="1ED9BA64" w14:textId="77777777" w:rsidR="00CF7545" w:rsidRPr="00CF7545" w:rsidRDefault="00CF7545" w:rsidP="00CF7545">
      <w:pPr>
        <w:keepNext/>
        <w:tabs>
          <w:tab w:val="left" w:pos="567"/>
          <w:tab w:val="left" w:pos="5954"/>
          <w:tab w:val="right" w:pos="9072"/>
        </w:tabs>
      </w:pPr>
      <w:r w:rsidRPr="00CF7545">
        <w:tab/>
        <w:t>Asfaltový beton pro obrusné vrstvy</w:t>
      </w:r>
      <w:r w:rsidRPr="00CF7545">
        <w:tab/>
        <w:t>ACO 8 (50/70)</w:t>
      </w:r>
      <w:r w:rsidRPr="00CF7545">
        <w:tab/>
      </w:r>
      <w:proofErr w:type="spellStart"/>
      <w:r w:rsidRPr="00CF7545">
        <w:t>tl</w:t>
      </w:r>
      <w:proofErr w:type="spellEnd"/>
      <w:r w:rsidRPr="00CF7545">
        <w:t>. 40 mm</w:t>
      </w:r>
    </w:p>
    <w:p w14:paraId="21D05F54" w14:textId="77777777" w:rsidR="00CF7545" w:rsidRPr="00CF7545" w:rsidRDefault="00CF7545" w:rsidP="00CF7545">
      <w:pPr>
        <w:keepNext/>
        <w:tabs>
          <w:tab w:val="left" w:pos="567"/>
          <w:tab w:val="left" w:pos="5954"/>
          <w:tab w:val="right" w:pos="9072"/>
        </w:tabs>
      </w:pPr>
      <w:r w:rsidRPr="00CF7545">
        <w:tab/>
        <w:t>Asfaltový beton pro podkladní vrstvy</w:t>
      </w:r>
      <w:r w:rsidRPr="00CF7545">
        <w:tab/>
        <w:t>ACP 16+ (50/70)</w:t>
      </w:r>
      <w:r w:rsidRPr="00CF7545">
        <w:tab/>
      </w:r>
      <w:proofErr w:type="spellStart"/>
      <w:r w:rsidRPr="00CF7545">
        <w:t>tl</w:t>
      </w:r>
      <w:proofErr w:type="spellEnd"/>
      <w:r w:rsidRPr="00CF7545">
        <w:t>. 50 mm</w:t>
      </w:r>
    </w:p>
    <w:p w14:paraId="51E5DA8D" w14:textId="77777777" w:rsidR="00CF7545" w:rsidRPr="00CF7545" w:rsidRDefault="00CF7545" w:rsidP="00CF7545">
      <w:pPr>
        <w:keepNext/>
        <w:tabs>
          <w:tab w:val="left" w:pos="567"/>
          <w:tab w:val="left" w:pos="5954"/>
          <w:tab w:val="right" w:pos="9072"/>
        </w:tabs>
      </w:pPr>
      <w:r w:rsidRPr="00CF7545">
        <w:tab/>
        <w:t>Štěrkodrť fr. 0/63</w:t>
      </w:r>
      <w:r w:rsidRPr="00CF7545">
        <w:tab/>
      </w:r>
      <w:proofErr w:type="spellStart"/>
      <w:r w:rsidRPr="00CF7545">
        <w:t>ŠDa</w:t>
      </w:r>
      <w:proofErr w:type="spellEnd"/>
      <w:r w:rsidRPr="00CF7545">
        <w:tab/>
      </w:r>
      <w:proofErr w:type="spellStart"/>
      <w:r w:rsidRPr="00CF7545">
        <w:t>tl</w:t>
      </w:r>
      <w:proofErr w:type="spellEnd"/>
      <w:r w:rsidRPr="00CF7545">
        <w:t>. 250 mm</w:t>
      </w:r>
    </w:p>
    <w:p w14:paraId="79FE4689" w14:textId="77777777" w:rsidR="00CF7545" w:rsidRPr="00CF7545" w:rsidRDefault="00CF7545" w:rsidP="00CF7545">
      <w:pPr>
        <w:keepNext/>
        <w:tabs>
          <w:tab w:val="left" w:pos="567"/>
          <w:tab w:val="left" w:pos="5954"/>
          <w:tab w:val="right" w:pos="9072"/>
        </w:tabs>
        <w:rPr>
          <w:u w:val="single"/>
        </w:rPr>
      </w:pPr>
      <w:r w:rsidRPr="00CF7545">
        <w:rPr>
          <w:u w:val="single"/>
        </w:rPr>
        <w:tab/>
        <w:t>Štěrkodrť fr. 0/63 (předpokládaná sanace)</w:t>
      </w:r>
      <w:r w:rsidRPr="00CF7545">
        <w:rPr>
          <w:u w:val="single"/>
        </w:rPr>
        <w:tab/>
      </w:r>
      <w:proofErr w:type="spellStart"/>
      <w:r w:rsidRPr="00CF7545">
        <w:rPr>
          <w:u w:val="single"/>
        </w:rPr>
        <w:t>ŠDa</w:t>
      </w:r>
      <w:proofErr w:type="spellEnd"/>
      <w:r w:rsidRPr="00CF7545">
        <w:rPr>
          <w:u w:val="single"/>
        </w:rPr>
        <w:tab/>
      </w:r>
      <w:proofErr w:type="spellStart"/>
      <w:r w:rsidRPr="00CF7545">
        <w:rPr>
          <w:u w:val="single"/>
        </w:rPr>
        <w:t>tl</w:t>
      </w:r>
      <w:proofErr w:type="spellEnd"/>
      <w:r w:rsidRPr="00CF7545">
        <w:rPr>
          <w:u w:val="single"/>
        </w:rPr>
        <w:t>. 250 mm</w:t>
      </w:r>
    </w:p>
    <w:p w14:paraId="2AE4E484" w14:textId="77777777" w:rsidR="00CF7545" w:rsidRPr="00CF7545" w:rsidRDefault="00CF7545" w:rsidP="00CF7545">
      <w:pPr>
        <w:keepNext/>
        <w:tabs>
          <w:tab w:val="left" w:pos="567"/>
          <w:tab w:val="left" w:pos="5954"/>
          <w:tab w:val="right" w:pos="9072"/>
        </w:tabs>
      </w:pPr>
      <w:r w:rsidRPr="00CF7545">
        <w:tab/>
        <w:t>Konstrukce vozovky celkem</w:t>
      </w:r>
      <w:r w:rsidRPr="00CF7545">
        <w:tab/>
      </w:r>
      <w:r w:rsidRPr="00CF7545">
        <w:tab/>
      </w:r>
      <w:proofErr w:type="spellStart"/>
      <w:r w:rsidRPr="00CF7545">
        <w:t>tl</w:t>
      </w:r>
      <w:proofErr w:type="spellEnd"/>
      <w:r w:rsidRPr="00CF7545">
        <w:t>. 340 mm</w:t>
      </w:r>
    </w:p>
    <w:p w14:paraId="2A1F616A" w14:textId="77777777" w:rsidR="00CF7545" w:rsidRPr="00CF7545" w:rsidRDefault="00CF7545" w:rsidP="00CF7545">
      <w:pPr>
        <w:keepNext/>
        <w:tabs>
          <w:tab w:val="left" w:pos="567"/>
          <w:tab w:val="left" w:pos="5954"/>
          <w:tab w:val="right" w:pos="9072"/>
        </w:tabs>
      </w:pPr>
      <w:r w:rsidRPr="00CF7545">
        <w:tab/>
        <w:t>Konstrukce vozovky se sanací (zlepšení podloží)</w:t>
      </w:r>
      <w:r w:rsidRPr="00CF7545">
        <w:tab/>
      </w:r>
      <w:r w:rsidRPr="00CF7545">
        <w:tab/>
      </w:r>
      <w:proofErr w:type="spellStart"/>
      <w:r w:rsidRPr="00CF7545">
        <w:t>tl</w:t>
      </w:r>
      <w:proofErr w:type="spellEnd"/>
      <w:r w:rsidRPr="00CF7545">
        <w:t>. 590 mm</w:t>
      </w:r>
    </w:p>
    <w:p w14:paraId="10E8E199" w14:textId="77777777" w:rsidR="00CF7545" w:rsidRPr="00CF7545" w:rsidRDefault="00CF7545" w:rsidP="00CF7545">
      <w:pPr>
        <w:keepNext/>
        <w:tabs>
          <w:tab w:val="left" w:pos="567"/>
          <w:tab w:val="left" w:pos="5954"/>
          <w:tab w:val="right" w:pos="9072"/>
        </w:tabs>
      </w:pPr>
      <w:r w:rsidRPr="00CF7545">
        <w:tab/>
        <w:t>Požadavek na zemní pláň</w:t>
      </w:r>
      <w:r w:rsidRPr="00CF7545">
        <w:tab/>
      </w:r>
      <w:r w:rsidRPr="00CF7545">
        <w:tab/>
        <w:t xml:space="preserve">min </w:t>
      </w:r>
      <w:proofErr w:type="spellStart"/>
      <w:r w:rsidRPr="00CF7545">
        <w:t>Epl</w:t>
      </w:r>
      <w:proofErr w:type="spellEnd"/>
      <w:r w:rsidRPr="00CF7545">
        <w:t xml:space="preserve"> = 30 </w:t>
      </w:r>
      <w:proofErr w:type="spellStart"/>
      <w:r w:rsidRPr="00CF7545">
        <w:t>MPa</w:t>
      </w:r>
      <w:proofErr w:type="spellEnd"/>
    </w:p>
    <w:p w14:paraId="51236600" w14:textId="77777777" w:rsidR="00CF7545" w:rsidRPr="00CF7545" w:rsidRDefault="00CF7545" w:rsidP="00CF7545">
      <w:pPr>
        <w:tabs>
          <w:tab w:val="left" w:pos="567"/>
          <w:tab w:val="left" w:pos="5954"/>
          <w:tab w:val="right" w:pos="9072"/>
        </w:tabs>
      </w:pPr>
      <w:r w:rsidRPr="00CF7545">
        <w:tab/>
        <w:t>Požadavek na povrch vrstvy ŠD</w:t>
      </w:r>
      <w:r w:rsidRPr="00CF7545">
        <w:tab/>
      </w:r>
      <w:r w:rsidRPr="00CF7545">
        <w:tab/>
        <w:t xml:space="preserve">min </w:t>
      </w:r>
      <w:proofErr w:type="spellStart"/>
      <w:r w:rsidRPr="00CF7545">
        <w:t>Epl</w:t>
      </w:r>
      <w:proofErr w:type="spellEnd"/>
      <w:r w:rsidRPr="00CF7545">
        <w:t xml:space="preserve"> = 50 </w:t>
      </w:r>
      <w:proofErr w:type="spellStart"/>
      <w:r w:rsidRPr="00CF7545">
        <w:t>MPa</w:t>
      </w:r>
      <w:proofErr w:type="spellEnd"/>
    </w:p>
    <w:p w14:paraId="432B32BA" w14:textId="1A5B66BF" w:rsidR="00CF7545" w:rsidRDefault="00040E17" w:rsidP="00040E17">
      <w:r w:rsidRPr="00040E17">
        <w:rPr>
          <w:rFonts w:ascii="Calibri" w:hAnsi="Calibri" w:cs="Calibri"/>
          <w:color w:val="000000"/>
          <w:szCs w:val="24"/>
        </w:rPr>
        <w:t>V případě, že nevyjdou zatěžovací zkoušky na zemní pláni, dojde k nahrazení neúnosné zeminy štěrkodrtí fr. 0/63 (předpokládaná tloušťka 0,2</w:t>
      </w:r>
      <w:r>
        <w:rPr>
          <w:rFonts w:ascii="Calibri" w:hAnsi="Calibri" w:cs="Calibri"/>
          <w:color w:val="000000"/>
          <w:szCs w:val="24"/>
        </w:rPr>
        <w:t>50</w:t>
      </w:r>
      <w:r w:rsidRPr="00040E17">
        <w:rPr>
          <w:rFonts w:ascii="Calibri" w:hAnsi="Calibri" w:cs="Calibri"/>
          <w:color w:val="000000"/>
          <w:szCs w:val="24"/>
        </w:rPr>
        <w:t xml:space="preserve"> m).</w:t>
      </w:r>
      <w:r>
        <w:rPr>
          <w:rFonts w:ascii="Calibri" w:hAnsi="Calibri" w:cs="Calibri"/>
          <w:color w:val="000000"/>
          <w:szCs w:val="24"/>
        </w:rPr>
        <w:t xml:space="preserve"> </w:t>
      </w:r>
      <w:r w:rsidR="00CF7545" w:rsidRPr="00CF7545">
        <w:t>Asfaltové vrstvy budou spojeny spojovacím postřikem (PS). a na vrstvu ŠD bude proveden postřik infiltrační (PI).</w:t>
      </w:r>
      <w:r w:rsidR="00CF7545">
        <w:t xml:space="preserve"> </w:t>
      </w:r>
      <w:r w:rsidR="00CF7545" w:rsidRPr="00CF7545">
        <w:t xml:space="preserve">Styčné spáry v obrusné vrstvě </w:t>
      </w:r>
      <w:r w:rsidR="00CF7545">
        <w:t xml:space="preserve">a spára mezi závěrnou zídkou a povrchem vozovky </w:t>
      </w:r>
      <w:r w:rsidR="00CF7545" w:rsidRPr="00CF7545">
        <w:t xml:space="preserve">budou zality pružnou zálivkou (celková délka </w:t>
      </w:r>
      <w:r w:rsidR="00CF7545">
        <w:t>8</w:t>
      </w:r>
      <w:r w:rsidR="00CF7545" w:rsidRPr="00CF7545">
        <w:t> m)</w:t>
      </w:r>
    </w:p>
    <w:p w14:paraId="14DFE753" w14:textId="77777777" w:rsidR="00CB6B90" w:rsidRPr="00CF7545" w:rsidRDefault="00CB6B90" w:rsidP="00CB6B90"/>
    <w:p w14:paraId="6CBA0EC7" w14:textId="02E2726B" w:rsidR="00CB6B90" w:rsidRPr="00CF7545" w:rsidRDefault="00CB6B90" w:rsidP="00CB6B90">
      <w:pPr>
        <w:pStyle w:val="JC-Podnadpis"/>
      </w:pPr>
      <w:r w:rsidRPr="00CF7545">
        <w:t>Nezpevněná krajnice</w:t>
      </w:r>
      <w:r w:rsidR="00C736BB">
        <w:t xml:space="preserve"> a </w:t>
      </w:r>
      <w:r w:rsidRPr="00CF7545">
        <w:t>obrubníky</w:t>
      </w:r>
    </w:p>
    <w:p w14:paraId="095F14FE" w14:textId="0939D01B" w:rsidR="00CB6B90" w:rsidRPr="00CB6B90" w:rsidRDefault="00CB6B90" w:rsidP="00CB6B90">
      <w:r w:rsidRPr="00CB6B90">
        <w:t xml:space="preserve">Stezka pro chodce a cyklisty bude po obou stranách ohraničena chodníkovým obrubníkem bez </w:t>
      </w:r>
      <w:proofErr w:type="spellStart"/>
      <w:r w:rsidRPr="00CB6B90">
        <w:t>podsázky</w:t>
      </w:r>
      <w:proofErr w:type="spellEnd"/>
      <w:r w:rsidRPr="00CB6B90">
        <w:t xml:space="preserve">. Obrubníky budou použity betonové prefabrikované šířky 0,100 m </w:t>
      </w:r>
      <w:r w:rsidR="00854556">
        <w:t>(výška 0,250</w:t>
      </w:r>
      <w:proofErr w:type="gramStart"/>
      <w:r w:rsidR="00854556">
        <w:t>m )</w:t>
      </w:r>
      <w:proofErr w:type="gramEnd"/>
      <w:r w:rsidR="00854556">
        <w:t xml:space="preserve"> </w:t>
      </w:r>
      <w:r w:rsidRPr="00CB6B90">
        <w:t>a</w:t>
      </w:r>
      <w:r w:rsidR="00854556">
        <w:t> </w:t>
      </w:r>
      <w:r w:rsidRPr="00CB6B90">
        <w:t xml:space="preserve">budou uloženy do podkladního betonu C20/25 XF2 tloušťky </w:t>
      </w:r>
      <w:r w:rsidR="00854556">
        <w:t xml:space="preserve">min. </w:t>
      </w:r>
      <w:r w:rsidRPr="00CB6B90">
        <w:t>0,1</w:t>
      </w:r>
      <w:r w:rsidR="00854556">
        <w:t>0</w:t>
      </w:r>
      <w:r w:rsidRPr="00CB6B90">
        <w:t xml:space="preserve">0 m. Spáry mezi obrubníky budou vyplněny cementovou maltou. Spáry mezi obrubníky a asfaltobetonovým krytem budou vyplněny asfaltovou modifikovanou zálivkou. Celková délka silničních obrubníků bude </w:t>
      </w:r>
      <w:r>
        <w:t>12</w:t>
      </w:r>
      <w:r w:rsidRPr="00CB6B90">
        <w:t xml:space="preserve"> m.</w:t>
      </w:r>
    </w:p>
    <w:p w14:paraId="519E2ADE" w14:textId="1C7C3312" w:rsidR="00C736BB" w:rsidRDefault="00C736BB" w:rsidP="00C736BB">
      <w:pPr>
        <w:ind w:firstLine="709"/>
      </w:pPr>
      <w:r>
        <w:t xml:space="preserve">Po obou stranách zpevněné části stezky bude zřízena nezpevněná krajnice š. 0,500 ve sklonu </w:t>
      </w:r>
      <w:proofErr w:type="gramStart"/>
      <w:r>
        <w:t>8%</w:t>
      </w:r>
      <w:proofErr w:type="gramEnd"/>
      <w:r>
        <w:t>. Nezpevněná krajnice bude zřízena z původní vyzískané zeminy a bude náležitě zhutněna.</w:t>
      </w:r>
    </w:p>
    <w:p w14:paraId="075C80DB" w14:textId="77777777" w:rsidR="00C736BB" w:rsidRDefault="00C736BB" w:rsidP="00CB6B90"/>
    <w:p w14:paraId="3F47EEDE" w14:textId="019FB9EF" w:rsidR="00CB6B90" w:rsidRDefault="00CB6B90" w:rsidP="00CB6B90">
      <w:pPr>
        <w:pStyle w:val="JC-Podnadpis"/>
      </w:pPr>
      <w:r>
        <w:t>Signální a varovné pásy a vodorovné dopravní značení</w:t>
      </w:r>
    </w:p>
    <w:p w14:paraId="5F404496" w14:textId="2211D8BD" w:rsidR="00CB6B90" w:rsidRDefault="00CB6B90" w:rsidP="00CB6B90">
      <w:r>
        <w:t>Bude řešeno v rámci souběžné akce „Stezka pro cyklisty a chodce podél II/345 Sobíňov-Ždírec nad Doubravou“.</w:t>
      </w:r>
    </w:p>
    <w:p w14:paraId="193FD61A" w14:textId="77777777" w:rsidR="007B1B40" w:rsidRDefault="007B1B40" w:rsidP="005F76A0"/>
    <w:p w14:paraId="5BAFA873" w14:textId="77777777" w:rsidR="001109BF" w:rsidRPr="001602C7" w:rsidRDefault="001109BF" w:rsidP="00FD4235">
      <w:pPr>
        <w:pStyle w:val="JC-A11"/>
      </w:pPr>
      <w:bookmarkStart w:id="24" w:name="_Toc160118120"/>
      <w:r w:rsidRPr="001602C7">
        <w:t>Kapacitní údaje</w:t>
      </w:r>
      <w:bookmarkEnd w:id="24"/>
    </w:p>
    <w:p w14:paraId="3A5D5B21" w14:textId="748F8222" w:rsidR="00CB6B90" w:rsidRPr="001602C7" w:rsidRDefault="00CB6B90" w:rsidP="00CB6B90">
      <w:pPr>
        <w:keepNext/>
        <w:tabs>
          <w:tab w:val="decimal" w:leader="dot" w:pos="4536"/>
          <w:tab w:val="decimal" w:leader="dot" w:pos="6804"/>
        </w:tabs>
      </w:pPr>
      <w:r w:rsidRPr="001602C7">
        <w:t>Asfaltový beton (ACO)</w:t>
      </w:r>
      <w:r w:rsidRPr="001602C7">
        <w:tab/>
      </w:r>
      <w:r w:rsidR="00487A28">
        <w:t>17</w:t>
      </w:r>
      <w:r w:rsidRPr="001602C7">
        <w:t xml:space="preserve"> m</w:t>
      </w:r>
      <w:r w:rsidRPr="001602C7">
        <w:rPr>
          <w:vertAlign w:val="superscript"/>
        </w:rPr>
        <w:t>2</w:t>
      </w:r>
      <w:r w:rsidRPr="001602C7">
        <w:tab/>
      </w:r>
      <w:r w:rsidR="00487A28">
        <w:t>0,68</w:t>
      </w:r>
      <w:r w:rsidRPr="001602C7">
        <w:t xml:space="preserve"> m</w:t>
      </w:r>
      <w:r w:rsidRPr="001602C7">
        <w:rPr>
          <w:vertAlign w:val="superscript"/>
        </w:rPr>
        <w:t>3</w:t>
      </w:r>
    </w:p>
    <w:p w14:paraId="2A7DCCBE" w14:textId="3AEB2A21" w:rsidR="00CB6B90" w:rsidRPr="001602C7" w:rsidRDefault="00CB6B90" w:rsidP="00CB6B90">
      <w:pPr>
        <w:keepNext/>
        <w:tabs>
          <w:tab w:val="decimal" w:leader="dot" w:pos="4536"/>
          <w:tab w:val="decimal" w:leader="dot" w:pos="6804"/>
        </w:tabs>
        <w:rPr>
          <w:vertAlign w:val="superscript"/>
        </w:rPr>
      </w:pPr>
      <w:r w:rsidRPr="001602C7">
        <w:t>Asfaltový beton (ACP)</w:t>
      </w:r>
      <w:r w:rsidRPr="001602C7">
        <w:tab/>
      </w:r>
      <w:r w:rsidR="00487A28">
        <w:t>17</w:t>
      </w:r>
      <w:r w:rsidRPr="001602C7">
        <w:t xml:space="preserve"> m</w:t>
      </w:r>
      <w:r w:rsidRPr="001602C7">
        <w:rPr>
          <w:vertAlign w:val="superscript"/>
        </w:rPr>
        <w:t>2</w:t>
      </w:r>
      <w:r w:rsidRPr="001602C7">
        <w:tab/>
      </w:r>
      <w:r w:rsidR="00487A28">
        <w:t>0,85</w:t>
      </w:r>
      <w:r w:rsidRPr="001602C7">
        <w:t xml:space="preserve"> m</w:t>
      </w:r>
      <w:r w:rsidRPr="001602C7">
        <w:rPr>
          <w:vertAlign w:val="superscript"/>
        </w:rPr>
        <w:t>3</w:t>
      </w:r>
    </w:p>
    <w:p w14:paraId="5E493B9F" w14:textId="43393291" w:rsidR="00CB6B90" w:rsidRDefault="00CB6B90" w:rsidP="00CB6B90">
      <w:pPr>
        <w:keepNext/>
        <w:tabs>
          <w:tab w:val="decimal" w:leader="dot" w:pos="4536"/>
          <w:tab w:val="decimal" w:leader="dot" w:pos="6804"/>
        </w:tabs>
        <w:rPr>
          <w:vertAlign w:val="superscript"/>
        </w:rPr>
      </w:pPr>
      <w:r w:rsidRPr="00863A1B">
        <w:t>Štěrkodrť</w:t>
      </w:r>
      <w:r w:rsidRPr="00863A1B">
        <w:tab/>
      </w:r>
      <w:r w:rsidR="00487A28">
        <w:t>17</w:t>
      </w:r>
      <w:r w:rsidRPr="00863A1B">
        <w:t xml:space="preserve"> m</w:t>
      </w:r>
      <w:r w:rsidRPr="00863A1B">
        <w:rPr>
          <w:vertAlign w:val="superscript"/>
        </w:rPr>
        <w:t>2</w:t>
      </w:r>
      <w:r w:rsidRPr="00863A1B">
        <w:tab/>
      </w:r>
      <w:r w:rsidR="00487A28">
        <w:t>4,25</w:t>
      </w:r>
      <w:r w:rsidRPr="00863A1B">
        <w:t xml:space="preserve"> m</w:t>
      </w:r>
      <w:r w:rsidRPr="00863A1B">
        <w:rPr>
          <w:vertAlign w:val="superscript"/>
        </w:rPr>
        <w:t>3</w:t>
      </w:r>
    </w:p>
    <w:p w14:paraId="78C9D71F" w14:textId="65416340" w:rsidR="00CB6B90" w:rsidRDefault="00CB6B90" w:rsidP="00725A6D">
      <w:pPr>
        <w:keepNext/>
        <w:tabs>
          <w:tab w:val="decimal" w:leader="dot" w:pos="4536"/>
          <w:tab w:val="decimal" w:leader="dot" w:pos="6804"/>
        </w:tabs>
        <w:rPr>
          <w:vertAlign w:val="superscript"/>
        </w:rPr>
      </w:pPr>
      <w:r w:rsidRPr="00863A1B">
        <w:t>Štěrkodrť (</w:t>
      </w:r>
      <w:r>
        <w:t>předpokládaná sanace</w:t>
      </w:r>
      <w:r w:rsidRPr="00863A1B">
        <w:t>)</w:t>
      </w:r>
      <w:r w:rsidRPr="00863A1B">
        <w:tab/>
      </w:r>
      <w:r w:rsidR="00487A28">
        <w:t>6</w:t>
      </w:r>
      <w:r w:rsidRPr="00863A1B">
        <w:t xml:space="preserve"> m</w:t>
      </w:r>
      <w:r w:rsidRPr="00863A1B">
        <w:rPr>
          <w:vertAlign w:val="superscript"/>
        </w:rPr>
        <w:t>2</w:t>
      </w:r>
      <w:r w:rsidRPr="00863A1B">
        <w:tab/>
      </w:r>
      <w:r w:rsidR="00487A28">
        <w:t>1,50</w:t>
      </w:r>
      <w:r w:rsidRPr="00863A1B">
        <w:t xml:space="preserve"> m</w:t>
      </w:r>
      <w:r w:rsidRPr="00863A1B">
        <w:rPr>
          <w:vertAlign w:val="superscript"/>
        </w:rPr>
        <w:t>3</w:t>
      </w:r>
    </w:p>
    <w:p w14:paraId="50D089E9" w14:textId="1C6918F3" w:rsidR="00CB6B90" w:rsidRPr="009B74CB" w:rsidRDefault="00CB6B90" w:rsidP="00725A6D">
      <w:pPr>
        <w:keepNext/>
        <w:tabs>
          <w:tab w:val="decimal" w:leader="dot" w:pos="4536"/>
          <w:tab w:val="decimal" w:leader="dot" w:pos="6804"/>
        </w:tabs>
      </w:pPr>
      <w:r>
        <w:t>Chodníkový</w:t>
      </w:r>
      <w:r w:rsidRPr="009B74CB">
        <w:t xml:space="preserve"> obrubník</w:t>
      </w:r>
      <w:r w:rsidRPr="009B74CB">
        <w:tab/>
      </w:r>
      <w:r>
        <w:t>12</w:t>
      </w:r>
      <w:r w:rsidRPr="009B74CB">
        <w:t xml:space="preserve"> m</w:t>
      </w:r>
    </w:p>
    <w:p w14:paraId="09322235" w14:textId="77777777" w:rsidR="00CB6B90" w:rsidRDefault="00CB6B90" w:rsidP="005F76A0"/>
    <w:p w14:paraId="4D71A6C3" w14:textId="77777777" w:rsidR="00CB6B90" w:rsidRDefault="00CB6B90" w:rsidP="005F76A0"/>
    <w:p w14:paraId="01A9728A" w14:textId="7C54126D" w:rsidR="005053F7" w:rsidRPr="005053F7" w:rsidRDefault="005053F7" w:rsidP="00854556">
      <w:pPr>
        <w:pStyle w:val="JC-A1"/>
        <w:pageBreakBefore/>
      </w:pPr>
      <w:bookmarkStart w:id="25" w:name="_Toc160118121"/>
      <w:r>
        <w:rPr>
          <w:sz w:val="32"/>
          <w:szCs w:val="32"/>
        </w:rPr>
        <w:lastRenderedPageBreak/>
        <w:t>Seznam vytyčovaných bodů</w:t>
      </w:r>
      <w:bookmarkEnd w:id="25"/>
    </w:p>
    <w:p w14:paraId="5C9BDBDE" w14:textId="77777777" w:rsidR="005053F7" w:rsidRPr="005053F7" w:rsidRDefault="005053F7" w:rsidP="004102B9">
      <w:pPr>
        <w:keepNext/>
        <w:rPr>
          <w:rFonts w:cs="Arial"/>
        </w:rPr>
      </w:pPr>
      <w:r w:rsidRPr="005053F7">
        <w:rPr>
          <w:rFonts w:cs="Arial"/>
        </w:rPr>
        <w:t>SOUŘADNICOVÝ SYSTÉM S-JTSK</w:t>
      </w:r>
    </w:p>
    <w:p w14:paraId="624EB548" w14:textId="77777777" w:rsidR="005053F7" w:rsidRPr="005053F7" w:rsidRDefault="005053F7" w:rsidP="004102B9">
      <w:pPr>
        <w:keepNext/>
        <w:rPr>
          <w:rFonts w:cs="Arial"/>
        </w:rPr>
      </w:pPr>
      <w:r w:rsidRPr="005053F7">
        <w:rPr>
          <w:rFonts w:cs="Arial"/>
        </w:rPr>
        <w:t xml:space="preserve">VÝŠKOVÝ SYSTÉM </w:t>
      </w:r>
      <w:proofErr w:type="spellStart"/>
      <w:r w:rsidRPr="005053F7">
        <w:rPr>
          <w:rFonts w:cs="Arial"/>
        </w:rPr>
        <w:t>Bpv</w:t>
      </w:r>
      <w:proofErr w:type="spellEnd"/>
    </w:p>
    <w:p w14:paraId="008D641A" w14:textId="77777777" w:rsidR="00962A60" w:rsidRDefault="005053F7" w:rsidP="004102B9">
      <w:pPr>
        <w:keepNext/>
        <w:rPr>
          <w:rFonts w:cs="Arial"/>
        </w:rPr>
      </w:pPr>
      <w:r w:rsidRPr="005053F7">
        <w:rPr>
          <w:rFonts w:cs="Arial"/>
        </w:rPr>
        <w:t>PRO VYTYČENÍ BUDE POUŽITA PLATNÁ A OVĚŘENÁ VYTYČOVACÍ SÍŤ STAVBY</w:t>
      </w:r>
    </w:p>
    <w:p w14:paraId="4B45DDDC" w14:textId="70C4C81F" w:rsidR="005053F7" w:rsidRDefault="005053F7" w:rsidP="005053F7">
      <w:pPr>
        <w:rPr>
          <w:rFonts w:cs="Arial"/>
        </w:rPr>
      </w:pPr>
      <w:r w:rsidRPr="005053F7">
        <w:rPr>
          <w:rFonts w:cs="Arial"/>
        </w:rPr>
        <w:t>PŘESNOST VYTYČENÍ DLE ČSN 730420-1 a 730420-2</w:t>
      </w:r>
    </w:p>
    <w:p w14:paraId="54F9FAB6" w14:textId="77777777" w:rsidR="00854556" w:rsidRDefault="00854556" w:rsidP="00524476">
      <w:pPr>
        <w:rPr>
          <w:rFonts w:cs="Arial"/>
        </w:rPr>
      </w:pPr>
    </w:p>
    <w:tbl>
      <w:tblPr>
        <w:tblW w:w="6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686"/>
        <w:gridCol w:w="1858"/>
        <w:gridCol w:w="1168"/>
        <w:gridCol w:w="1470"/>
      </w:tblGrid>
      <w:tr w:rsidR="00854556" w:rsidRPr="00854556" w14:paraId="6CF2E416" w14:textId="77777777" w:rsidTr="00854556">
        <w:trPr>
          <w:trHeight w:val="375"/>
        </w:trPr>
        <w:tc>
          <w:tcPr>
            <w:tcW w:w="6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F2AE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Tabulka vytyčovaných </w:t>
            </w:r>
            <w:proofErr w:type="gramStart"/>
            <w:r w:rsidRPr="0085455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bodů - SO</w:t>
            </w:r>
            <w:proofErr w:type="gramEnd"/>
            <w:r w:rsidRPr="0085455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11-50-01</w:t>
            </w:r>
          </w:p>
        </w:tc>
      </w:tr>
      <w:tr w:rsidR="00854556" w:rsidRPr="00854556" w14:paraId="2B274DAB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08F8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Číslo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D800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Y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63E6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X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379C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Výška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3955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Poznámka</w:t>
            </w:r>
          </w:p>
        </w:tc>
      </w:tr>
      <w:tr w:rsidR="00854556" w:rsidRPr="00854556" w14:paraId="46E2713B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6028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9981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651056,463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9B77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1098248,837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0782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F9EB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ZÚ</w:t>
            </w:r>
          </w:p>
        </w:tc>
      </w:tr>
      <w:tr w:rsidR="00854556" w:rsidRPr="00854556" w14:paraId="4BA62879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BB7F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F9E3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651050,269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51F5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1098255,397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EB56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1917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KÚ</w:t>
            </w:r>
          </w:p>
        </w:tc>
      </w:tr>
      <w:tr w:rsidR="00854556" w:rsidRPr="00854556" w14:paraId="0EF23AF8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8EBC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A7E5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651061,689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0814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1098246,930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EC44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552,233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B010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KK</w:t>
            </w:r>
          </w:p>
        </w:tc>
      </w:tr>
      <w:tr w:rsidR="00854556" w:rsidRPr="00854556" w14:paraId="5731B6E0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F7CF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B77C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651057,374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F07A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1098247,224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6FC2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552,176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2D7C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VB</w:t>
            </w:r>
          </w:p>
        </w:tc>
      </w:tr>
      <w:tr w:rsidR="00854556" w:rsidRPr="00854556" w14:paraId="3BA09A5A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9E7F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2FEC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651054,633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5D01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1098250,570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DB43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552,230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6264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KT</w:t>
            </w:r>
          </w:p>
        </w:tc>
      </w:tr>
      <w:tr w:rsidR="00854556" w:rsidRPr="00854556" w14:paraId="23670938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4AA3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FDD2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651048,290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3A60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1098258,313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73F5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552,074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33E0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VB</w:t>
            </w:r>
          </w:p>
        </w:tc>
      </w:tr>
      <w:tr w:rsidR="00854556" w:rsidRPr="00854556" w14:paraId="0A22CF1D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71F3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517E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651052,099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1CED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1098253,664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74E1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552,326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D234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TK</w:t>
            </w:r>
          </w:p>
        </w:tc>
      </w:tr>
      <w:tr w:rsidR="00854556" w:rsidRPr="00854556" w14:paraId="35789745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442E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7ED7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651042,398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C7C2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1098257,132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4C85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551,819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6BA6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KK</w:t>
            </w:r>
          </w:p>
        </w:tc>
      </w:tr>
      <w:tr w:rsidR="00854556" w:rsidRPr="00854556" w14:paraId="683A48FF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1558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C4A9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651066,427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4C41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1098246,023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30AE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552,301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5F99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ZÚ (Niv)</w:t>
            </w:r>
          </w:p>
        </w:tc>
      </w:tr>
      <w:tr w:rsidR="00854556" w:rsidRPr="00854556" w14:paraId="4D8DC9DB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455E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DBC0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651056,796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1BDC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1098248,604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88DC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552,159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33C4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LN1</w:t>
            </w:r>
          </w:p>
        </w:tc>
      </w:tr>
      <w:tr w:rsidR="00854556" w:rsidRPr="00854556" w14:paraId="70090DA0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C6BA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A430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651051,427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9E61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1098254,405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BA04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552,350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0FEF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LN2</w:t>
            </w:r>
          </w:p>
        </w:tc>
      </w:tr>
      <w:tr w:rsidR="00854556" w:rsidRPr="00854556" w14:paraId="02CA6CCC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B01B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D4BF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651045,945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9487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1098257,201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E386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551,959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5569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LN3</w:t>
            </w:r>
          </w:p>
        </w:tc>
      </w:tr>
      <w:tr w:rsidR="00854556" w:rsidRPr="00854556" w14:paraId="24AF801A" w14:textId="77777777" w:rsidTr="00854556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84CF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C39C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651040,244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E9F3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1098256,822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E48B" w14:textId="77777777" w:rsidR="00854556" w:rsidRPr="00854556" w:rsidRDefault="00854556" w:rsidP="0085455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551,734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9D76" w14:textId="77777777" w:rsidR="00854556" w:rsidRPr="00854556" w:rsidRDefault="00854556" w:rsidP="0085455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5455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KÚ (Niv)</w:t>
            </w:r>
          </w:p>
        </w:tc>
      </w:tr>
    </w:tbl>
    <w:p w14:paraId="3A577F8C" w14:textId="77777777" w:rsidR="000C314B" w:rsidRDefault="000C314B" w:rsidP="00524476">
      <w:pPr>
        <w:rPr>
          <w:rFonts w:cs="Arial"/>
        </w:rPr>
      </w:pPr>
    </w:p>
    <w:p w14:paraId="2907D2ED" w14:textId="77777777" w:rsidR="00572C15" w:rsidRDefault="00572C15" w:rsidP="007768ED">
      <w:bookmarkStart w:id="26" w:name="_Hlk64298451"/>
    </w:p>
    <w:p w14:paraId="6E9F9130" w14:textId="77777777" w:rsidR="00734885" w:rsidRPr="00D75BE5" w:rsidRDefault="00734885" w:rsidP="00F405CE">
      <w:pPr>
        <w:pStyle w:val="JC-A1"/>
      </w:pPr>
      <w:bookmarkStart w:id="27" w:name="_Toc77574324"/>
      <w:bookmarkStart w:id="28" w:name="_Toc160118122"/>
      <w:r w:rsidRPr="00D75BE5">
        <w:t>SOUPIS POUŽITÝCH NOREM A PŘEDPISŮ</w:t>
      </w:r>
      <w:bookmarkEnd w:id="27"/>
      <w:bookmarkEnd w:id="28"/>
    </w:p>
    <w:p w14:paraId="7A91BE44" w14:textId="77777777" w:rsidR="00734885" w:rsidRDefault="00734885" w:rsidP="00734885">
      <w:pPr>
        <w:pStyle w:val="JC-Podnadpis"/>
        <w:keepLines/>
      </w:pPr>
      <w:r>
        <w:t>Obecně platné právní předpisy v platném znění</w:t>
      </w: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080"/>
      </w:tblGrid>
      <w:tr w:rsidR="00E00D63" w:rsidRPr="00E00D63" w14:paraId="4330F163" w14:textId="77777777" w:rsidTr="00146519">
        <w:trPr>
          <w:trHeight w:val="300"/>
          <w:tblHeader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5E04DD05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Označení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7B9FF96E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Název</w:t>
            </w:r>
          </w:p>
        </w:tc>
      </w:tr>
      <w:tr w:rsidR="00E00D63" w:rsidRPr="00E00D63" w14:paraId="069A85D0" w14:textId="77777777" w:rsidTr="00E00D63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49B1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104/1997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E644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Ministerstva dopravy a spojů, kterou se provádí zákon o pozemních komunikacích</w:t>
            </w:r>
          </w:p>
        </w:tc>
      </w:tr>
      <w:tr w:rsidR="00E00D63" w:rsidRPr="00E00D63" w14:paraId="44697BB3" w14:textId="77777777" w:rsidTr="00E00D63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3E7F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243/1996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885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kterou se mění a doplňuje Vyhláška MD č. 177/1995 Sb., kterou se vydává stavební a technický řád drah</w:t>
            </w:r>
          </w:p>
        </w:tc>
      </w:tr>
      <w:tr w:rsidR="00E00D63" w:rsidRPr="00E00D63" w14:paraId="3062F14D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52E1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294/2015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34D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Vyhláška, kterou se provádějí pravidla provozu na pozemních komunikacích</w:t>
            </w:r>
          </w:p>
        </w:tc>
      </w:tr>
      <w:tr w:rsidR="00E00D63" w:rsidRPr="00E00D63" w14:paraId="5A3BACC1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DE9A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398/2009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ACA9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obecných technických požadavcích zabezpečujících bezbariérové užívání staveb</w:t>
            </w:r>
          </w:p>
        </w:tc>
      </w:tr>
      <w:tr w:rsidR="00E00D63" w:rsidRPr="00E00D63" w14:paraId="1D05234E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4E64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 8/2021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29D8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katalogu odpadů</w:t>
            </w:r>
          </w:p>
        </w:tc>
      </w:tr>
      <w:tr w:rsidR="00E00D63" w:rsidRPr="00E00D63" w14:paraId="4A22965D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2706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č. 177/1995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FA2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Vyhláška Ministerstva dopravy, kterou se vydává stavební a technický řád drah</w:t>
            </w:r>
          </w:p>
        </w:tc>
      </w:tr>
      <w:tr w:rsidR="00E00D63" w:rsidRPr="00E00D63" w14:paraId="4DAA2151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52B7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13/1997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03A9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o pozemních komunikacích</w:t>
            </w:r>
          </w:p>
        </w:tc>
      </w:tr>
      <w:tr w:rsidR="00E00D63" w:rsidRPr="00E00D63" w14:paraId="6C597248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FFBD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266/1994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AAEF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dráhách</w:t>
            </w:r>
          </w:p>
        </w:tc>
      </w:tr>
      <w:tr w:rsidR="00E00D63" w:rsidRPr="00E00D63" w14:paraId="504D89FF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1DBB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283/2021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663A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Stavební zákon</w:t>
            </w:r>
          </w:p>
        </w:tc>
      </w:tr>
      <w:tr w:rsidR="00E00D63" w:rsidRPr="00E00D63" w14:paraId="6ADFE7CC" w14:textId="77777777" w:rsidTr="00E00D6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EE0D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Zákon č. 541/2020 Sb.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5093" w14:textId="77777777" w:rsidR="00E00D63" w:rsidRPr="00E00D63" w:rsidRDefault="00E00D63" w:rsidP="00E00D63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00D6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O odpadech</w:t>
            </w:r>
          </w:p>
        </w:tc>
      </w:tr>
    </w:tbl>
    <w:p w14:paraId="2F9B056D" w14:textId="77777777" w:rsidR="00A61E6C" w:rsidRDefault="00A61E6C" w:rsidP="00734885"/>
    <w:p w14:paraId="204CBCE4" w14:textId="77777777" w:rsidR="0028116F" w:rsidRDefault="0028116F" w:rsidP="0028116F">
      <w:pPr>
        <w:pStyle w:val="JC-Podnadpis"/>
      </w:pPr>
      <w:r>
        <w:t>Technické normy</w:t>
      </w: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080"/>
      </w:tblGrid>
      <w:tr w:rsidR="00146519" w:rsidRPr="00146519" w14:paraId="43FC1ECA" w14:textId="77777777" w:rsidTr="00146519">
        <w:trPr>
          <w:trHeight w:val="300"/>
          <w:tblHeader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265E8B24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Označení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140CA3FF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Název</w:t>
            </w:r>
          </w:p>
        </w:tc>
      </w:tr>
      <w:tr w:rsidR="00146519" w:rsidRPr="00146519" w14:paraId="64A1D2E1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0B37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2308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silnic a dálnic</w:t>
            </w:r>
          </w:p>
        </w:tc>
      </w:tr>
      <w:tr w:rsidR="00146519" w:rsidRPr="00146519" w14:paraId="12E78F4B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EDF0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6102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CEC1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křižovatek na pozemních komunikacích</w:t>
            </w:r>
          </w:p>
        </w:tc>
      </w:tr>
      <w:tr w:rsidR="00146519" w:rsidRPr="00146519" w14:paraId="7344F518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E72B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6110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3BED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místních komunikací</w:t>
            </w:r>
          </w:p>
        </w:tc>
      </w:tr>
      <w:tr w:rsidR="00146519" w:rsidRPr="00146519" w14:paraId="5681F2BB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9F9E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lastRenderedPageBreak/>
              <w:t>ČSN 73 6301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3AA8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Projektování železničních drah</w:t>
            </w:r>
          </w:p>
        </w:tc>
      </w:tr>
      <w:tr w:rsidR="00146519" w:rsidRPr="00146519" w14:paraId="0F3778C0" w14:textId="77777777" w:rsidTr="00146519">
        <w:trPr>
          <w:trHeight w:val="48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D682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6360-1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2C9D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Konstrukční a geometrické uspořádání koleje železničních drah a její prostorová poloha. Část 1: Projektování</w:t>
            </w:r>
          </w:p>
        </w:tc>
      </w:tr>
      <w:tr w:rsidR="00146519" w:rsidRPr="00146519" w14:paraId="289C014C" w14:textId="77777777" w:rsidTr="00146519">
        <w:trPr>
          <w:trHeight w:val="49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1F03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ČSN 73 6380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97F3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přejezdy a přechody</w:t>
            </w:r>
          </w:p>
        </w:tc>
      </w:tr>
      <w:tr w:rsidR="00146519" w:rsidRPr="00146519" w14:paraId="069E967D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870C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TP 133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80F2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Zásady pro vodorovné dopravní značení na pozemních komunikacích</w:t>
            </w:r>
          </w:p>
        </w:tc>
      </w:tr>
      <w:tr w:rsidR="00146519" w:rsidRPr="00146519" w14:paraId="34ADB4B4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F355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TP 170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C704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Navrhování vozovek pozemních komunikací</w:t>
            </w:r>
          </w:p>
        </w:tc>
      </w:tr>
      <w:tr w:rsidR="00146519" w:rsidRPr="00146519" w14:paraId="4FE5711C" w14:textId="77777777" w:rsidTr="00146519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257A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TP 179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62C1" w14:textId="77777777" w:rsidR="00146519" w:rsidRPr="00146519" w:rsidRDefault="00146519" w:rsidP="00146519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465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Navrhování komunikací pro cyklisty</w:t>
            </w:r>
          </w:p>
        </w:tc>
      </w:tr>
    </w:tbl>
    <w:p w14:paraId="3B06A38B" w14:textId="77777777" w:rsidR="00F72C6A" w:rsidRDefault="00F72C6A" w:rsidP="00F72C6A"/>
    <w:p w14:paraId="5A746762" w14:textId="77036043" w:rsidR="006D04FF" w:rsidRDefault="00F72C6A" w:rsidP="006D04FF">
      <w:pPr>
        <w:pStyle w:val="JC-Podnadpis"/>
      </w:pPr>
      <w:r>
        <w:t>Předpisy</w:t>
      </w: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080"/>
      </w:tblGrid>
      <w:tr w:rsidR="006D04FF" w:rsidRPr="006D04FF" w14:paraId="1E57A20E" w14:textId="77777777" w:rsidTr="006D04FF">
        <w:trPr>
          <w:trHeight w:val="300"/>
          <w:tblHeader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BE0720A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Označení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C8390D2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Název</w:t>
            </w:r>
          </w:p>
        </w:tc>
      </w:tr>
      <w:tr w:rsidR="006D04FF" w:rsidRPr="006D04FF" w14:paraId="0E73DE0C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BDCB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 S3/1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CBE6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Práce na železničním svršku</w:t>
            </w:r>
          </w:p>
        </w:tc>
      </w:tr>
      <w:tr w:rsidR="006D04FF" w:rsidRPr="006D04FF" w14:paraId="622CED50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1B46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 S4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06A7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spodek</w:t>
            </w:r>
          </w:p>
        </w:tc>
      </w:tr>
      <w:tr w:rsidR="006D04FF" w:rsidRPr="006D04FF" w14:paraId="4C7B4A77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FC30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 S4/4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AD62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přejezdy</w:t>
            </w:r>
          </w:p>
        </w:tc>
      </w:tr>
      <w:tr w:rsidR="006D04FF" w:rsidRPr="006D04FF" w14:paraId="093D2EED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841C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SŽ </w:t>
            </w:r>
            <w:proofErr w:type="gramStart"/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Ž1 - ŽX</w:t>
            </w:r>
            <w:proofErr w:type="gramEnd"/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E796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Vzorové listy železničního spodku</w:t>
            </w:r>
          </w:p>
        </w:tc>
      </w:tr>
      <w:tr w:rsidR="006D04FF" w:rsidRPr="006D04FF" w14:paraId="3AA043DB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EDE0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SŽDC S3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718E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Železniční svršek</w:t>
            </w:r>
          </w:p>
        </w:tc>
      </w:tr>
      <w:tr w:rsidR="006D04FF" w:rsidRPr="006D04FF" w14:paraId="2EABE5B9" w14:textId="77777777" w:rsidTr="006D04FF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F849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SŽDC S3/2 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C630" w14:textId="77777777" w:rsidR="006D04FF" w:rsidRPr="006D04FF" w:rsidRDefault="006D04FF" w:rsidP="006D04FF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6D04F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Bezstyková kolej</w:t>
            </w:r>
          </w:p>
        </w:tc>
      </w:tr>
    </w:tbl>
    <w:p w14:paraId="5D4616F5" w14:textId="77777777" w:rsidR="006D04FF" w:rsidRDefault="006D04FF" w:rsidP="00F72C6A"/>
    <w:p w14:paraId="779A628C" w14:textId="77777777" w:rsidR="00F72C6A" w:rsidRDefault="00F72C6A" w:rsidP="00F72C6A"/>
    <w:p w14:paraId="103EE1B7" w14:textId="77777777" w:rsidR="00542AD3" w:rsidRPr="00D75BE5" w:rsidRDefault="00542AD3" w:rsidP="00BA2007">
      <w:pPr>
        <w:pStyle w:val="JC-A1"/>
      </w:pPr>
      <w:bookmarkStart w:id="29" w:name="_Toc160118123"/>
      <w:bookmarkEnd w:id="26"/>
      <w:r w:rsidRPr="00D75BE5">
        <w:t>VÝJIMKY Z PŘEDPISŮ A NOREM</w:t>
      </w:r>
      <w:bookmarkEnd w:id="29"/>
    </w:p>
    <w:p w14:paraId="4BE069D5" w14:textId="77777777" w:rsidR="00A61E6C" w:rsidRDefault="00A61E6C" w:rsidP="00A61E6C">
      <w:pPr>
        <w:rPr>
          <w:szCs w:val="24"/>
        </w:rPr>
      </w:pPr>
      <w:r w:rsidRPr="00E367EC">
        <w:rPr>
          <w:szCs w:val="24"/>
        </w:rPr>
        <w:t xml:space="preserve">V rámci technického řešení </w:t>
      </w:r>
      <w:r>
        <w:rPr>
          <w:szCs w:val="24"/>
        </w:rPr>
        <w:t>nebylo zapotřebí žádných výjimek z předpisů a norem.</w:t>
      </w:r>
    </w:p>
    <w:p w14:paraId="2AE91A95" w14:textId="77777777" w:rsidR="00383ECD" w:rsidRDefault="00383ECD" w:rsidP="00BA2007"/>
    <w:p w14:paraId="58A0B70C" w14:textId="77777777" w:rsidR="00931C31" w:rsidRDefault="00931C31" w:rsidP="00BA2007"/>
    <w:p w14:paraId="289B2B8A" w14:textId="77777777" w:rsidR="005806F9" w:rsidRPr="00106177" w:rsidRDefault="005806F9" w:rsidP="00BA2007">
      <w:pPr>
        <w:pStyle w:val="JC-A1"/>
      </w:pPr>
      <w:bookmarkStart w:id="30" w:name="_Toc160118124"/>
      <w:r w:rsidRPr="00106177">
        <w:t>Požadavky na další přípravu staveb</w:t>
      </w:r>
      <w:bookmarkEnd w:id="30"/>
    </w:p>
    <w:p w14:paraId="1374E826" w14:textId="77777777" w:rsidR="00854556" w:rsidRDefault="00854556" w:rsidP="00854556">
      <w:r>
        <w:t>Stavba bude během realizace koordinována s následujícími stavbami:</w:t>
      </w:r>
    </w:p>
    <w:p w14:paraId="06FAC749" w14:textId="77777777" w:rsidR="00854556" w:rsidRDefault="00854556" w:rsidP="00854556">
      <w:pPr>
        <w:pStyle w:val="JCOdrka1"/>
        <w:ind w:left="567" w:hanging="283"/>
      </w:pPr>
      <w:r w:rsidRPr="00143CE3">
        <w:t>II/345 Chotěboř – Ždírec nad Doubravou</w:t>
      </w:r>
      <w:r>
        <w:t xml:space="preserve"> (investor: Kraj Vysočina, KSÚSV)</w:t>
      </w:r>
    </w:p>
    <w:p w14:paraId="5DBBE7F3" w14:textId="77777777" w:rsidR="00854556" w:rsidRDefault="00854556" w:rsidP="00854556">
      <w:pPr>
        <w:pStyle w:val="JCOdrka1"/>
        <w:ind w:left="567" w:hanging="283"/>
      </w:pPr>
      <w:r w:rsidRPr="00143CE3">
        <w:t>Stezka pro cyklisty a chodce podél II/345 Sobíňov-Ždírec nad Doubravou</w:t>
      </w:r>
      <w:r>
        <w:t xml:space="preserve"> (investor: Město Ždírec nad Doubravou + Obec Sobíňov)</w:t>
      </w:r>
    </w:p>
    <w:p w14:paraId="3966E27E" w14:textId="77777777" w:rsidR="00854556" w:rsidRDefault="00854556" w:rsidP="00BA2007"/>
    <w:p w14:paraId="5B50F594" w14:textId="77777777" w:rsidR="00931C31" w:rsidRDefault="00931C31" w:rsidP="00BA2007"/>
    <w:p w14:paraId="4BEA0768" w14:textId="77777777" w:rsidR="00A73B68" w:rsidRPr="00D75BE5" w:rsidRDefault="00A73B68" w:rsidP="00BA2007">
      <w:pPr>
        <w:pStyle w:val="JC-A1"/>
      </w:pPr>
      <w:bookmarkStart w:id="31" w:name="_Toc160118125"/>
      <w:r w:rsidRPr="00D75BE5">
        <w:t>Závěr</w:t>
      </w:r>
      <w:bookmarkEnd w:id="31"/>
    </w:p>
    <w:p w14:paraId="503A7C03" w14:textId="5271E0B6" w:rsidR="00A61E6C" w:rsidRPr="00ED12F0" w:rsidRDefault="00A61E6C" w:rsidP="00A61E6C">
      <w:r w:rsidRPr="00ED12F0">
        <w:t>Před zahájením stavby i v jejím průběhu musí být p</w:t>
      </w:r>
      <w:r>
        <w:t>ostupováno ve smyslu platného znění právních předpisů, technických norem a předpisů Správy železnic.</w:t>
      </w:r>
    </w:p>
    <w:p w14:paraId="11808E9B" w14:textId="5D040A6D" w:rsidR="00A61E6C" w:rsidRDefault="00A61E6C" w:rsidP="00A61E6C">
      <w:pPr>
        <w:ind w:firstLine="709"/>
      </w:pPr>
      <w:r w:rsidRPr="00BB3042">
        <w:t xml:space="preserve">Materiály a konstrukce, navržené projektem, vycházejí z nabídek katalogů výrobků, vzorových listů a zkušeností jako reálně možné, dostupné a vzhledem k požadovaným parametrům i finančně nejúspornější a </w:t>
      </w:r>
      <w:proofErr w:type="gramStart"/>
      <w:r w:rsidRPr="00BB3042">
        <w:t>slouží</w:t>
      </w:r>
      <w:proofErr w:type="gramEnd"/>
      <w:r w:rsidRPr="00BB3042">
        <w:t xml:space="preserve"> jako základ pro stanovení nákladů </w:t>
      </w:r>
      <w:r>
        <w:t>stavebního objektu</w:t>
      </w:r>
      <w:r w:rsidRPr="00BB3042">
        <w:t xml:space="preserve">. Vybrané výrobky musí být pro použití do kolejí </w:t>
      </w:r>
      <w:r>
        <w:t>Správy železnic</w:t>
      </w:r>
      <w:r w:rsidRPr="00BB3042">
        <w:t xml:space="preserve"> schváleny. </w:t>
      </w:r>
      <w:r>
        <w:t>Jakákoliv změna materiálu oproti projektové dokumentaci vyžaduje souhlas investora.</w:t>
      </w:r>
    </w:p>
    <w:p w14:paraId="4F747B75" w14:textId="77777777" w:rsidR="00A73B68" w:rsidRDefault="00A73B68" w:rsidP="00BA2007"/>
    <w:p w14:paraId="42B11C35" w14:textId="77777777" w:rsidR="00A73B68" w:rsidRDefault="00A73B68" w:rsidP="00BA2007"/>
    <w:p w14:paraId="1F93FBE4" w14:textId="77777777" w:rsidR="00CE5312" w:rsidRPr="002A6754" w:rsidRDefault="00CE5312" w:rsidP="00BA2007"/>
    <w:p w14:paraId="0B331D1E" w14:textId="3DD4DC46" w:rsidR="00301C79" w:rsidRDefault="00250728" w:rsidP="00250728">
      <w:pPr>
        <w:tabs>
          <w:tab w:val="right" w:pos="9072"/>
        </w:tabs>
      </w:pPr>
      <w:r w:rsidRPr="002A6754">
        <w:t xml:space="preserve">V Havlíčkově Brodě, </w:t>
      </w:r>
      <w:r w:rsidR="00854556">
        <w:t>březen</w:t>
      </w:r>
      <w:r w:rsidRPr="002A6754">
        <w:t xml:space="preserve"> 20</w:t>
      </w:r>
      <w:r w:rsidR="00007879">
        <w:t>2</w:t>
      </w:r>
      <w:r w:rsidR="00A61E6C">
        <w:t>4</w:t>
      </w:r>
      <w:r w:rsidRPr="002A6754">
        <w:tab/>
        <w:t>zpracoval: Josef Culka</w:t>
      </w:r>
    </w:p>
    <w:sectPr w:rsidR="00301C79" w:rsidSect="009A42B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34953" w14:textId="77777777" w:rsidR="009A42B1" w:rsidRDefault="009A42B1" w:rsidP="00075EF7">
      <w:r>
        <w:separator/>
      </w:r>
    </w:p>
    <w:p w14:paraId="2D10C960" w14:textId="77777777" w:rsidR="009A42B1" w:rsidRDefault="009A42B1"/>
  </w:endnote>
  <w:endnote w:type="continuationSeparator" w:id="0">
    <w:p w14:paraId="37B99281" w14:textId="77777777" w:rsidR="009A42B1" w:rsidRDefault="009A42B1" w:rsidP="00075EF7">
      <w:r>
        <w:continuationSeparator/>
      </w:r>
    </w:p>
    <w:p w14:paraId="65363780" w14:textId="77777777" w:rsidR="009A42B1" w:rsidRDefault="009A4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</w:rPr>
      <w:id w:val="17200515"/>
      <w:docPartObj>
        <w:docPartGallery w:val="Page Numbers (Bottom of Page)"/>
        <w:docPartUnique/>
      </w:docPartObj>
    </w:sdtPr>
    <w:sdtContent>
      <w:p w14:paraId="7634A709" w14:textId="77777777" w:rsidR="009F531E" w:rsidRPr="00DA07F8" w:rsidRDefault="009F531E" w:rsidP="00985281">
        <w:pPr>
          <w:pStyle w:val="Zpat"/>
          <w:tabs>
            <w:tab w:val="clear" w:pos="4536"/>
            <w:tab w:val="center" w:pos="5387"/>
          </w:tabs>
          <w:rPr>
            <w:color w:val="7F7F7F" w:themeColor="text1" w:themeTint="80"/>
            <w:sz w:val="18"/>
            <w:szCs w:val="18"/>
          </w:rPr>
        </w:pPr>
        <w:r w:rsidRPr="00DA07F8">
          <w:rPr>
            <w:noProof/>
            <w:color w:val="7F7F7F" w:themeColor="text1" w:themeTint="80"/>
            <w:sz w:val="18"/>
            <w:szCs w:val="18"/>
            <w:lang w:eastAsia="cs-CZ"/>
          </w:rPr>
          <w:t>DMC Havlíčkův Brod, s. r. o.</w:t>
        </w:r>
        <w:r w:rsidRPr="00DA07F8">
          <w:rPr>
            <w:color w:val="7F7F7F" w:themeColor="text1" w:themeTint="80"/>
            <w:sz w:val="18"/>
            <w:szCs w:val="18"/>
          </w:rPr>
          <w:tab/>
        </w:r>
        <w:r w:rsidRPr="00DA07F8">
          <w:rPr>
            <w:color w:val="7F7F7F" w:themeColor="text1" w:themeTint="80"/>
            <w:sz w:val="18"/>
            <w:szCs w:val="18"/>
          </w:rPr>
          <w:tab/>
          <w:t xml:space="preserve">Stránka </w:t>
        </w:r>
        <w:r w:rsidRPr="00DA07F8">
          <w:rPr>
            <w:color w:val="7F7F7F" w:themeColor="text1" w:themeTint="80"/>
            <w:sz w:val="18"/>
            <w:szCs w:val="18"/>
          </w:rPr>
          <w:fldChar w:fldCharType="begin"/>
        </w:r>
        <w:r w:rsidRPr="00DA07F8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Pr="00DA07F8">
          <w:rPr>
            <w:color w:val="7F7F7F" w:themeColor="text1" w:themeTint="80"/>
            <w:sz w:val="18"/>
            <w:szCs w:val="18"/>
          </w:rPr>
          <w:fldChar w:fldCharType="separate"/>
        </w:r>
        <w:r>
          <w:rPr>
            <w:noProof/>
            <w:color w:val="7F7F7F" w:themeColor="text1" w:themeTint="80"/>
            <w:sz w:val="18"/>
            <w:szCs w:val="18"/>
          </w:rPr>
          <w:t>2</w:t>
        </w:r>
        <w:r w:rsidRPr="00DA07F8">
          <w:rPr>
            <w:color w:val="7F7F7F" w:themeColor="text1" w:themeTint="8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931C" w14:textId="77777777" w:rsidR="009A42B1" w:rsidRDefault="009A42B1" w:rsidP="00075EF7">
      <w:r>
        <w:separator/>
      </w:r>
    </w:p>
    <w:p w14:paraId="25225E8F" w14:textId="77777777" w:rsidR="009A42B1" w:rsidRDefault="009A42B1"/>
  </w:footnote>
  <w:footnote w:type="continuationSeparator" w:id="0">
    <w:p w14:paraId="31F02514" w14:textId="77777777" w:rsidR="009A42B1" w:rsidRDefault="009A42B1" w:rsidP="00075EF7">
      <w:r>
        <w:continuationSeparator/>
      </w:r>
    </w:p>
    <w:p w14:paraId="64CB4B4D" w14:textId="77777777" w:rsidR="009A42B1" w:rsidRDefault="009A42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F035" w14:textId="650393FA" w:rsidR="00DA4E7C" w:rsidRPr="00C54A4C" w:rsidRDefault="004A7F07" w:rsidP="00DA4E7C">
    <w:pPr>
      <w:pStyle w:val="Zhlav"/>
      <w:rPr>
        <w:color w:val="7F7F7F" w:themeColor="text1" w:themeTint="80"/>
        <w:sz w:val="18"/>
        <w:szCs w:val="18"/>
      </w:rPr>
    </w:pPr>
    <w:r>
      <w:rPr>
        <w:color w:val="7F7F7F" w:themeColor="text1" w:themeTint="80"/>
        <w:sz w:val="18"/>
        <w:szCs w:val="18"/>
      </w:rPr>
      <w:t>Vypracování PD – Oprava PZZ v km 25,452</w:t>
    </w:r>
    <w:r w:rsidR="00DA4E7C">
      <w:rPr>
        <w:color w:val="7F7F7F" w:themeColor="text1" w:themeTint="80"/>
        <w:sz w:val="18"/>
        <w:szCs w:val="18"/>
      </w:rPr>
      <w:tab/>
    </w:r>
    <w:r w:rsidR="00DA4E7C">
      <w:rPr>
        <w:color w:val="7F7F7F" w:themeColor="text1" w:themeTint="80"/>
        <w:sz w:val="18"/>
        <w:szCs w:val="18"/>
      </w:rPr>
      <w:tab/>
    </w:r>
    <w:r w:rsidR="00DA4E7C" w:rsidRPr="00C54A4C">
      <w:rPr>
        <w:color w:val="7F7F7F" w:themeColor="text1" w:themeTint="80"/>
        <w:sz w:val="18"/>
        <w:szCs w:val="18"/>
      </w:rPr>
      <w:t>T</w:t>
    </w:r>
    <w:r w:rsidR="00DA4E7C">
      <w:rPr>
        <w:color w:val="7F7F7F" w:themeColor="text1" w:themeTint="80"/>
        <w:sz w:val="18"/>
        <w:szCs w:val="18"/>
      </w:rPr>
      <w:t xml:space="preserve">echnická zpráva </w:t>
    </w:r>
    <w:r w:rsidR="00DA4E7C" w:rsidRPr="00C54A4C">
      <w:rPr>
        <w:color w:val="7F7F7F" w:themeColor="text1" w:themeTint="80"/>
        <w:sz w:val="18"/>
        <w:szCs w:val="18"/>
      </w:rPr>
      <w:t>SO 11-</w:t>
    </w:r>
    <w:r w:rsidR="00396AF4">
      <w:rPr>
        <w:color w:val="7F7F7F" w:themeColor="text1" w:themeTint="80"/>
        <w:sz w:val="18"/>
        <w:szCs w:val="18"/>
      </w:rPr>
      <w:t>50</w:t>
    </w:r>
    <w:r w:rsidR="00DA4E7C" w:rsidRPr="00C54A4C">
      <w:rPr>
        <w:color w:val="7F7F7F" w:themeColor="text1" w:themeTint="80"/>
        <w:sz w:val="18"/>
        <w:szCs w:val="18"/>
      </w:rPr>
      <w:t>-0</w:t>
    </w:r>
    <w:r w:rsidR="00DA4E7C">
      <w:rPr>
        <w:color w:val="7F7F7F" w:themeColor="text1" w:themeTint="80"/>
        <w:sz w:val="18"/>
        <w:szCs w:val="18"/>
      </w:rPr>
      <w:t>1</w:t>
    </w:r>
  </w:p>
  <w:p w14:paraId="027301EA" w14:textId="4216A5FA" w:rsidR="00DA4E7C" w:rsidRPr="00527B3C" w:rsidRDefault="00DA4E7C" w:rsidP="00DA4E7C">
    <w:pPr>
      <w:pStyle w:val="Zhlav"/>
      <w:rPr>
        <w:color w:val="7F7F7F" w:themeColor="text1" w:themeTint="80"/>
        <w:sz w:val="18"/>
        <w:szCs w:val="18"/>
      </w:rPr>
    </w:pPr>
    <w:r w:rsidRPr="00C54A4C">
      <w:rPr>
        <w:color w:val="7F7F7F" w:themeColor="text1" w:themeTint="80"/>
        <w:sz w:val="18"/>
        <w:szCs w:val="18"/>
      </w:rPr>
      <w:t xml:space="preserve">trati </w:t>
    </w:r>
    <w:r w:rsidR="004A7F07">
      <w:rPr>
        <w:color w:val="7F7F7F" w:themeColor="text1" w:themeTint="80"/>
        <w:sz w:val="18"/>
        <w:szCs w:val="18"/>
      </w:rPr>
      <w:t>Havlíčkův Brod – Rosice n. L.</w:t>
    </w:r>
    <w:r w:rsidRPr="00C54A4C">
      <w:rPr>
        <w:color w:val="7F7F7F" w:themeColor="text1" w:themeTint="80"/>
        <w:sz w:val="18"/>
        <w:szCs w:val="18"/>
      </w:rPr>
      <w:tab/>
    </w:r>
    <w:r w:rsidRPr="00C54A4C">
      <w:rPr>
        <w:color w:val="7F7F7F" w:themeColor="text1" w:themeTint="80"/>
        <w:sz w:val="18"/>
        <w:szCs w:val="18"/>
      </w:rPr>
      <w:tab/>
      <w:t>DSP</w:t>
    </w:r>
    <w:r w:rsidR="004A7F07">
      <w:rPr>
        <w:color w:val="7F7F7F" w:themeColor="text1" w:themeTint="80"/>
        <w:sz w:val="18"/>
        <w:szCs w:val="18"/>
      </w:rPr>
      <w:t>+PDPS</w:t>
    </w:r>
    <w:r w:rsidRPr="00C54A4C">
      <w:rPr>
        <w:color w:val="7F7F7F" w:themeColor="text1" w:themeTint="80"/>
        <w:sz w:val="18"/>
        <w:szCs w:val="18"/>
      </w:rPr>
      <w:t xml:space="preserve"> </w:t>
    </w:r>
    <w:r w:rsidR="004A7F07">
      <w:rPr>
        <w:color w:val="7F7F7F" w:themeColor="text1" w:themeTint="80"/>
        <w:sz w:val="18"/>
        <w:szCs w:val="18"/>
      </w:rPr>
      <w:t>04</w:t>
    </w:r>
    <w:r w:rsidRPr="00C54A4C">
      <w:rPr>
        <w:color w:val="7F7F7F" w:themeColor="text1" w:themeTint="80"/>
        <w:sz w:val="18"/>
        <w:szCs w:val="18"/>
      </w:rPr>
      <w:t>/202</w:t>
    </w:r>
    <w:r w:rsidR="004A7F07">
      <w:rPr>
        <w:color w:val="7F7F7F" w:themeColor="text1" w:themeTint="80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1DB"/>
    <w:multiLevelType w:val="hybridMultilevel"/>
    <w:tmpl w:val="58DC59FC"/>
    <w:lvl w:ilvl="0" w:tplc="EC2867D0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D2B20"/>
    <w:multiLevelType w:val="multilevel"/>
    <w:tmpl w:val="CAC20AC6"/>
    <w:styleLink w:val="JC-slovnTZ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pStyle w:val="JC-A1"/>
      <w:lvlText w:val="%2"/>
      <w:lvlJc w:val="left"/>
      <w:pPr>
        <w:ind w:left="567" w:hanging="567"/>
      </w:pPr>
      <w:rPr>
        <w:rFonts w:asciiTheme="minorHAnsi" w:hAnsiTheme="minorHAnsi" w:hint="default"/>
        <w:b/>
        <w:sz w:val="32"/>
        <w:u w:val="none"/>
      </w:rPr>
    </w:lvl>
    <w:lvl w:ilvl="2">
      <w:start w:val="1"/>
      <w:numFmt w:val="decimal"/>
      <w:pStyle w:val="JC-A11"/>
      <w:lvlText w:val="%2.%3"/>
      <w:lvlJc w:val="left"/>
      <w:pPr>
        <w:ind w:left="1276" w:hanging="709"/>
      </w:pPr>
      <w:rPr>
        <w:rFonts w:asciiTheme="minorHAnsi" w:hAnsiTheme="minorHAnsi" w:hint="default"/>
        <w:b/>
        <w:sz w:val="28"/>
      </w:rPr>
    </w:lvl>
    <w:lvl w:ilvl="3">
      <w:start w:val="1"/>
      <w:numFmt w:val="lowerLetter"/>
      <w:pStyle w:val="JC-A11a"/>
      <w:lvlText w:val="%4)"/>
      <w:lvlJc w:val="left"/>
      <w:pPr>
        <w:ind w:left="567" w:hanging="567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62B3E6A"/>
    <w:multiLevelType w:val="multilevel"/>
    <w:tmpl w:val="341677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827410"/>
    <w:multiLevelType w:val="hybridMultilevel"/>
    <w:tmpl w:val="CED43EB0"/>
    <w:lvl w:ilvl="0" w:tplc="A65CBF3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C1879"/>
    <w:multiLevelType w:val="hybridMultilevel"/>
    <w:tmpl w:val="332EF25E"/>
    <w:lvl w:ilvl="0" w:tplc="7B38B3E0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B0FF8"/>
    <w:multiLevelType w:val="multilevel"/>
    <w:tmpl w:val="04050027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6" w15:restartNumberingAfterBreak="0">
    <w:nsid w:val="22141D26"/>
    <w:multiLevelType w:val="multilevel"/>
    <w:tmpl w:val="CAC20AC6"/>
    <w:numStyleLink w:val="JC-slovnTZ"/>
  </w:abstractNum>
  <w:abstractNum w:abstractNumId="7" w15:restartNumberingAfterBreak="0">
    <w:nsid w:val="26472033"/>
    <w:multiLevelType w:val="hybridMultilevel"/>
    <w:tmpl w:val="29CCC7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08FCDE">
      <w:start w:val="1"/>
      <w:numFmt w:val="bullet"/>
      <w:pStyle w:val="JCOdrka1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85EEC"/>
    <w:multiLevelType w:val="multilevel"/>
    <w:tmpl w:val="B72EF540"/>
    <w:lvl w:ilvl="0">
      <w:start w:val="1"/>
      <w:numFmt w:val="decimal"/>
      <w:pStyle w:val="JC-B1"/>
      <w:lvlText w:val="B.%1"/>
      <w:lvlJc w:val="left"/>
      <w:pPr>
        <w:ind w:left="720" w:hanging="36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JC-B11"/>
      <w:lvlText w:val="B.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B3A7C44"/>
    <w:multiLevelType w:val="hybridMultilevel"/>
    <w:tmpl w:val="2840725E"/>
    <w:lvl w:ilvl="0" w:tplc="45E4A6E6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44EB6"/>
    <w:multiLevelType w:val="hybridMultilevel"/>
    <w:tmpl w:val="15060546"/>
    <w:lvl w:ilvl="0" w:tplc="9AF2BD76">
      <w:start w:val="1"/>
      <w:numFmt w:val="decimal"/>
      <w:pStyle w:val="JC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63D75"/>
    <w:multiLevelType w:val="multilevel"/>
    <w:tmpl w:val="E8FE1FCE"/>
    <w:styleLink w:val="JC-slovnAB"/>
    <w:lvl w:ilvl="0">
      <w:start w:val="1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Theme="minorHAnsi" w:hAnsiTheme="minorHAnsi" w:hint="default"/>
        <w:b/>
        <w:sz w:val="24"/>
        <w:u w:val="none"/>
      </w:rPr>
    </w:lvl>
    <w:lvl w:ilvl="2">
      <w:start w:val="1"/>
      <w:numFmt w:val="decimal"/>
      <w:lvlText w:val="%1.%2.%3"/>
      <w:lvlJc w:val="left"/>
      <w:pPr>
        <w:ind w:left="1418" w:hanging="709"/>
      </w:pPr>
      <w:rPr>
        <w:rFonts w:asciiTheme="minorHAnsi" w:hAnsiTheme="minorHAnsi" w:hint="default"/>
        <w:b/>
        <w:sz w:val="24"/>
      </w:rPr>
    </w:lvl>
    <w:lvl w:ilvl="3">
      <w:start w:val="1"/>
      <w:numFmt w:val="lowerLetter"/>
      <w:lvlText w:val="%4)"/>
      <w:lvlJc w:val="left"/>
      <w:pPr>
        <w:ind w:left="992" w:hanging="283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1C50012"/>
    <w:multiLevelType w:val="hybridMultilevel"/>
    <w:tmpl w:val="D1541336"/>
    <w:lvl w:ilvl="0" w:tplc="46CC803E">
      <w:start w:val="1"/>
      <w:numFmt w:val="bullet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1708F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A23D1"/>
    <w:multiLevelType w:val="hybridMultilevel"/>
    <w:tmpl w:val="95068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6039"/>
    <w:multiLevelType w:val="hybridMultilevel"/>
    <w:tmpl w:val="1C569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985DFE">
      <w:start w:val="2"/>
      <w:numFmt w:val="bullet"/>
      <w:pStyle w:val="JCOdrka2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C013B"/>
    <w:multiLevelType w:val="hybridMultilevel"/>
    <w:tmpl w:val="A62A17BA"/>
    <w:lvl w:ilvl="0" w:tplc="3AE6E11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D15B94"/>
    <w:multiLevelType w:val="multilevel"/>
    <w:tmpl w:val="F30CA9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2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52137F4"/>
    <w:multiLevelType w:val="multilevel"/>
    <w:tmpl w:val="CAC20AC6"/>
    <w:numStyleLink w:val="JC-slovnTZ"/>
  </w:abstractNum>
  <w:abstractNum w:abstractNumId="18" w15:restartNumberingAfterBreak="0">
    <w:nsid w:val="4D6D263E"/>
    <w:multiLevelType w:val="multilevel"/>
    <w:tmpl w:val="E8FE1FCE"/>
    <w:numStyleLink w:val="JC-slovnAB"/>
  </w:abstractNum>
  <w:abstractNum w:abstractNumId="19" w15:restartNumberingAfterBreak="0">
    <w:nsid w:val="4FBD5327"/>
    <w:multiLevelType w:val="multilevel"/>
    <w:tmpl w:val="CAC20AC6"/>
    <w:numStyleLink w:val="JC-slovnTZ"/>
  </w:abstractNum>
  <w:abstractNum w:abstractNumId="20" w15:restartNumberingAfterBreak="0">
    <w:nsid w:val="500C17CA"/>
    <w:multiLevelType w:val="multilevel"/>
    <w:tmpl w:val="E898CF1C"/>
    <w:lvl w:ilvl="0">
      <w:start w:val="5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Theme="minorHAnsi" w:hAnsiTheme="minorHAnsi" w:hint="default"/>
        <w:b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709"/>
      </w:pPr>
      <w:rPr>
        <w:rFonts w:asciiTheme="minorHAnsi" w:hAnsiTheme="minorHAnsi" w:hint="default"/>
        <w:b/>
        <w:sz w:val="24"/>
      </w:rPr>
    </w:lvl>
    <w:lvl w:ilvl="3">
      <w:start w:val="1"/>
      <w:numFmt w:val="lowerLetter"/>
      <w:lvlText w:val="%4)"/>
      <w:lvlJc w:val="left"/>
      <w:pPr>
        <w:ind w:left="992" w:hanging="283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69B3846"/>
    <w:multiLevelType w:val="hybridMultilevel"/>
    <w:tmpl w:val="34A4D02C"/>
    <w:lvl w:ilvl="0" w:tplc="3AE6E118">
      <w:start w:val="1"/>
      <w:numFmt w:val="bullet"/>
      <w:lvlText w:val="-"/>
      <w:lvlJc w:val="left"/>
      <w:pPr>
        <w:ind w:left="214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2" w15:restartNumberingAfterBreak="0">
    <w:nsid w:val="70AF3830"/>
    <w:multiLevelType w:val="multilevel"/>
    <w:tmpl w:val="E898CF1C"/>
    <w:lvl w:ilvl="0">
      <w:start w:val="5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  <w:i w:val="0"/>
        <w:caps/>
        <w:sz w:val="40"/>
        <w:u w:val="singl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Theme="minorHAnsi" w:hAnsiTheme="minorHAnsi" w:hint="default"/>
        <w:b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709"/>
      </w:pPr>
      <w:rPr>
        <w:rFonts w:asciiTheme="minorHAnsi" w:hAnsiTheme="minorHAnsi" w:hint="default"/>
        <w:b/>
        <w:sz w:val="24"/>
      </w:rPr>
    </w:lvl>
    <w:lvl w:ilvl="3">
      <w:start w:val="1"/>
      <w:numFmt w:val="lowerLetter"/>
      <w:lvlText w:val="%4)"/>
      <w:lvlJc w:val="left"/>
      <w:pPr>
        <w:ind w:left="992" w:hanging="283"/>
      </w:pPr>
      <w:rPr>
        <w:rFonts w:asciiTheme="minorHAnsi" w:hAnsiTheme="minorHAnsi" w:hint="default"/>
        <w:b/>
        <w:sz w:val="24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74A82B45"/>
    <w:multiLevelType w:val="multilevel"/>
    <w:tmpl w:val="29CCC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617A3"/>
    <w:multiLevelType w:val="hybridMultilevel"/>
    <w:tmpl w:val="0AB05EFC"/>
    <w:lvl w:ilvl="0" w:tplc="3C62D682">
      <w:start w:val="1"/>
      <w:numFmt w:val="bullet"/>
      <w:pStyle w:val="JCOdrkaodkraje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AE6E11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6E74EFC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83735"/>
    <w:multiLevelType w:val="hybridMultilevel"/>
    <w:tmpl w:val="E222C4C4"/>
    <w:lvl w:ilvl="0" w:tplc="FFFFFFFF">
      <w:start w:val="3"/>
      <w:numFmt w:val="bullet"/>
      <w:lvlText w:val="-"/>
      <w:lvlJc w:val="left"/>
      <w:pPr>
        <w:ind w:left="214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6" w15:restartNumberingAfterBreak="0">
    <w:nsid w:val="79F75C01"/>
    <w:multiLevelType w:val="multilevel"/>
    <w:tmpl w:val="CAC20AC6"/>
    <w:numStyleLink w:val="JC-slovnTZ"/>
  </w:abstractNum>
  <w:abstractNum w:abstractNumId="27" w15:restartNumberingAfterBreak="0">
    <w:nsid w:val="7CE10DEE"/>
    <w:multiLevelType w:val="hybridMultilevel"/>
    <w:tmpl w:val="552E455A"/>
    <w:lvl w:ilvl="0" w:tplc="0405000F">
      <w:start w:val="1"/>
      <w:numFmt w:val="decimal"/>
      <w:lvlText w:val="%1.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93039311">
    <w:abstractNumId w:val="10"/>
  </w:num>
  <w:num w:numId="2" w16cid:durableId="1870608814">
    <w:abstractNumId w:val="27"/>
  </w:num>
  <w:num w:numId="3" w16cid:durableId="714814799">
    <w:abstractNumId w:val="14"/>
  </w:num>
  <w:num w:numId="4" w16cid:durableId="1975211544">
    <w:abstractNumId w:val="7"/>
  </w:num>
  <w:num w:numId="5" w16cid:durableId="2010480287">
    <w:abstractNumId w:val="8"/>
  </w:num>
  <w:num w:numId="6" w16cid:durableId="935288125">
    <w:abstractNumId w:val="11"/>
  </w:num>
  <w:num w:numId="7" w16cid:durableId="19164390">
    <w:abstractNumId w:val="5"/>
  </w:num>
  <w:num w:numId="8" w16cid:durableId="1987321002">
    <w:abstractNumId w:val="26"/>
  </w:num>
  <w:num w:numId="9" w16cid:durableId="689769147">
    <w:abstractNumId w:val="22"/>
  </w:num>
  <w:num w:numId="10" w16cid:durableId="1678539390">
    <w:abstractNumId w:val="20"/>
  </w:num>
  <w:num w:numId="11" w16cid:durableId="1204441576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i w:val="0"/>
          <w:caps/>
          <w:sz w:val="40"/>
          <w:u w:val="single"/>
        </w:rPr>
      </w:lvl>
    </w:lvlOverride>
    <w:lvlOverride w:ilvl="1">
      <w:lvl w:ilvl="1">
        <w:start w:val="1"/>
        <w:numFmt w:val="decimal"/>
        <w:pStyle w:val="JC-A1"/>
        <w:lvlText w:val="%2"/>
        <w:lvlJc w:val="left"/>
        <w:pPr>
          <w:ind w:left="567" w:hanging="567"/>
        </w:pPr>
        <w:rPr>
          <w:rFonts w:asciiTheme="minorHAnsi" w:hAnsiTheme="minorHAnsi" w:hint="default"/>
          <w:b/>
          <w:sz w:val="32"/>
          <w:u w:val="none"/>
        </w:rPr>
      </w:lvl>
    </w:lvlOverride>
    <w:lvlOverride w:ilvl="2">
      <w:lvl w:ilvl="2">
        <w:start w:val="1"/>
        <w:numFmt w:val="decimal"/>
        <w:pStyle w:val="JC-A11"/>
        <w:lvlText w:val="%2.%3"/>
        <w:lvlJc w:val="left"/>
        <w:pPr>
          <w:ind w:left="1276" w:hanging="709"/>
        </w:pPr>
        <w:rPr>
          <w:rFonts w:asciiTheme="minorHAnsi" w:hAnsiTheme="minorHAnsi" w:hint="default"/>
          <w:b/>
          <w:sz w:val="28"/>
        </w:rPr>
      </w:lvl>
    </w:lvlOverride>
    <w:lvlOverride w:ilvl="3">
      <w:lvl w:ilvl="3">
        <w:start w:val="1"/>
        <w:numFmt w:val="lowerLetter"/>
        <w:pStyle w:val="JC-A11a"/>
        <w:lvlText w:val="%4)"/>
        <w:lvlJc w:val="left"/>
        <w:pPr>
          <w:ind w:left="992" w:hanging="283"/>
        </w:pPr>
        <w:rPr>
          <w:rFonts w:asciiTheme="minorHAnsi" w:hAnsiTheme="minorHAnsi" w:hint="default"/>
          <w:b/>
          <w:sz w:val="24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2" w16cid:durableId="1007560984">
    <w:abstractNumId w:val="6"/>
  </w:num>
  <w:num w:numId="13" w16cid:durableId="1134061089">
    <w:abstractNumId w:val="17"/>
  </w:num>
  <w:num w:numId="14" w16cid:durableId="678242027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709"/>
        </w:pPr>
        <w:rPr>
          <w:rFonts w:asciiTheme="minorHAnsi" w:hAnsiTheme="minorHAnsi" w:hint="default"/>
          <w:b/>
          <w:sz w:val="24"/>
        </w:rPr>
      </w:lvl>
    </w:lvlOverride>
  </w:num>
  <w:num w:numId="15" w16cid:durableId="1139956903">
    <w:abstractNumId w:val="1"/>
  </w:num>
  <w:num w:numId="16" w16cid:durableId="1021319466">
    <w:abstractNumId w:val="1"/>
  </w:num>
  <w:num w:numId="17" w16cid:durableId="11546446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6367130">
    <w:abstractNumId w:val="23"/>
  </w:num>
  <w:num w:numId="19" w16cid:durableId="1956400656">
    <w:abstractNumId w:val="12"/>
  </w:num>
  <w:num w:numId="20" w16cid:durableId="1764567410">
    <w:abstractNumId w:val="9"/>
  </w:num>
  <w:num w:numId="21" w16cid:durableId="309016470">
    <w:abstractNumId w:val="0"/>
  </w:num>
  <w:num w:numId="22" w16cid:durableId="1800103582">
    <w:abstractNumId w:val="3"/>
  </w:num>
  <w:num w:numId="23" w16cid:durableId="851604369">
    <w:abstractNumId w:val="4"/>
  </w:num>
  <w:num w:numId="24" w16cid:durableId="868224303">
    <w:abstractNumId w:val="24"/>
  </w:num>
  <w:num w:numId="25" w16cid:durableId="301273060">
    <w:abstractNumId w:val="1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i w:val="0"/>
          <w:caps/>
          <w:sz w:val="40"/>
          <w:u w:val="single"/>
        </w:rPr>
      </w:lvl>
    </w:lvlOverride>
    <w:lvlOverride w:ilvl="1">
      <w:lvl w:ilvl="1">
        <w:start w:val="1"/>
        <w:numFmt w:val="decimal"/>
        <w:pStyle w:val="JC-A1"/>
        <w:lvlText w:val="%2"/>
        <w:lvlJc w:val="left"/>
        <w:pPr>
          <w:ind w:left="567" w:hanging="567"/>
        </w:pPr>
        <w:rPr>
          <w:rFonts w:asciiTheme="minorHAnsi" w:hAnsiTheme="minorHAnsi" w:hint="default"/>
          <w:b/>
          <w:sz w:val="32"/>
          <w:u w:val="none"/>
        </w:rPr>
      </w:lvl>
    </w:lvlOverride>
    <w:lvlOverride w:ilvl="2">
      <w:lvl w:ilvl="2">
        <w:start w:val="1"/>
        <w:numFmt w:val="decimal"/>
        <w:pStyle w:val="JC-A11"/>
        <w:lvlText w:val="%2.%3"/>
        <w:lvlJc w:val="left"/>
        <w:pPr>
          <w:ind w:left="1276" w:hanging="709"/>
        </w:pPr>
        <w:rPr>
          <w:rFonts w:asciiTheme="minorHAnsi" w:hAnsiTheme="minorHAnsi" w:hint="default"/>
          <w:b/>
          <w:sz w:val="28"/>
        </w:rPr>
      </w:lvl>
    </w:lvlOverride>
    <w:lvlOverride w:ilvl="3">
      <w:lvl w:ilvl="3">
        <w:start w:val="1"/>
        <w:numFmt w:val="lowerLetter"/>
        <w:pStyle w:val="JC-A11a"/>
        <w:lvlText w:val="%4)"/>
        <w:lvlJc w:val="left"/>
        <w:pPr>
          <w:ind w:left="567" w:hanging="567"/>
        </w:pPr>
        <w:rPr>
          <w:rFonts w:asciiTheme="minorHAnsi" w:hAnsiTheme="minorHAnsi" w:hint="default"/>
          <w:b/>
          <w:sz w:val="24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6" w16cid:durableId="1946495982">
    <w:abstractNumId w:val="1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i w:val="0"/>
          <w:caps/>
          <w:sz w:val="40"/>
          <w:u w:val="single"/>
        </w:rPr>
      </w:lvl>
    </w:lvlOverride>
    <w:lvlOverride w:ilvl="1">
      <w:startOverride w:val="1"/>
      <w:lvl w:ilvl="1">
        <w:start w:val="1"/>
        <w:numFmt w:val="decimal"/>
        <w:pStyle w:val="JC-A1"/>
        <w:lvlText w:val="%2"/>
        <w:lvlJc w:val="left"/>
        <w:pPr>
          <w:ind w:left="567" w:hanging="567"/>
        </w:pPr>
        <w:rPr>
          <w:rFonts w:asciiTheme="minorHAnsi" w:hAnsiTheme="minorHAnsi" w:hint="default"/>
          <w:b/>
          <w:sz w:val="32"/>
          <w:u w:val="none"/>
        </w:rPr>
      </w:lvl>
    </w:lvlOverride>
    <w:lvlOverride w:ilvl="2">
      <w:startOverride w:val="1"/>
      <w:lvl w:ilvl="2">
        <w:start w:val="1"/>
        <w:numFmt w:val="decimal"/>
        <w:pStyle w:val="JC-A11"/>
        <w:lvlText w:val="%2.%3"/>
        <w:lvlJc w:val="left"/>
        <w:pPr>
          <w:ind w:left="1276" w:hanging="709"/>
        </w:pPr>
        <w:rPr>
          <w:rFonts w:asciiTheme="minorHAnsi" w:hAnsiTheme="minorHAnsi" w:hint="default"/>
          <w:b/>
          <w:sz w:val="28"/>
        </w:rPr>
      </w:lvl>
    </w:lvlOverride>
    <w:lvlOverride w:ilvl="3">
      <w:startOverride w:val="1"/>
      <w:lvl w:ilvl="3">
        <w:start w:val="1"/>
        <w:numFmt w:val="lowerLetter"/>
        <w:pStyle w:val="JC-A11a"/>
        <w:lvlText w:val="%4)"/>
        <w:lvlJc w:val="left"/>
        <w:pPr>
          <w:ind w:left="567" w:hanging="567"/>
        </w:pPr>
        <w:rPr>
          <w:rFonts w:asciiTheme="minorHAnsi" w:hAnsiTheme="minorHAnsi" w:hint="default"/>
          <w:b/>
          <w:sz w:val="24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7" w16cid:durableId="2771081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0002059">
    <w:abstractNumId w:val="15"/>
  </w:num>
  <w:num w:numId="29" w16cid:durableId="1671102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671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4432025">
    <w:abstractNumId w:val="13"/>
  </w:num>
  <w:num w:numId="32" w16cid:durableId="1758480507">
    <w:abstractNumId w:val="24"/>
  </w:num>
  <w:num w:numId="33" w16cid:durableId="13549209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51015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30621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23698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78255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7987761">
    <w:abstractNumId w:val="16"/>
  </w:num>
  <w:num w:numId="39" w16cid:durableId="443965888">
    <w:abstractNumId w:val="21"/>
  </w:num>
  <w:num w:numId="40" w16cid:durableId="403643212">
    <w:abstractNumId w:val="25"/>
  </w:num>
  <w:num w:numId="41" w16cid:durableId="940989025">
    <w:abstractNumId w:val="2"/>
  </w:num>
  <w:num w:numId="42" w16cid:durableId="855653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44019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32497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9F1"/>
    <w:rsid w:val="000003E5"/>
    <w:rsid w:val="0000041E"/>
    <w:rsid w:val="000007F2"/>
    <w:rsid w:val="000008AE"/>
    <w:rsid w:val="00001544"/>
    <w:rsid w:val="000023CE"/>
    <w:rsid w:val="0000327C"/>
    <w:rsid w:val="0000330B"/>
    <w:rsid w:val="00003ADD"/>
    <w:rsid w:val="0000427F"/>
    <w:rsid w:val="0000453A"/>
    <w:rsid w:val="00004CB5"/>
    <w:rsid w:val="00004D99"/>
    <w:rsid w:val="00004E81"/>
    <w:rsid w:val="00007169"/>
    <w:rsid w:val="00007879"/>
    <w:rsid w:val="00007EBE"/>
    <w:rsid w:val="00010905"/>
    <w:rsid w:val="00011C94"/>
    <w:rsid w:val="00011D52"/>
    <w:rsid w:val="0001279C"/>
    <w:rsid w:val="00012D1A"/>
    <w:rsid w:val="00012E60"/>
    <w:rsid w:val="000146AA"/>
    <w:rsid w:val="0001492D"/>
    <w:rsid w:val="00014A06"/>
    <w:rsid w:val="00014A4B"/>
    <w:rsid w:val="0001571E"/>
    <w:rsid w:val="00015A44"/>
    <w:rsid w:val="00015A73"/>
    <w:rsid w:val="00015BC7"/>
    <w:rsid w:val="00015E16"/>
    <w:rsid w:val="000167E0"/>
    <w:rsid w:val="000212CF"/>
    <w:rsid w:val="0002138F"/>
    <w:rsid w:val="0002184F"/>
    <w:rsid w:val="0002194E"/>
    <w:rsid w:val="00021AB4"/>
    <w:rsid w:val="00022595"/>
    <w:rsid w:val="000228FF"/>
    <w:rsid w:val="000232F7"/>
    <w:rsid w:val="00023B83"/>
    <w:rsid w:val="00023DCC"/>
    <w:rsid w:val="000240B3"/>
    <w:rsid w:val="00024260"/>
    <w:rsid w:val="00024DF5"/>
    <w:rsid w:val="000258F1"/>
    <w:rsid w:val="00025E5B"/>
    <w:rsid w:val="000268DE"/>
    <w:rsid w:val="000272FF"/>
    <w:rsid w:val="000279C1"/>
    <w:rsid w:val="00030848"/>
    <w:rsid w:val="00030CE6"/>
    <w:rsid w:val="00030F36"/>
    <w:rsid w:val="000313EC"/>
    <w:rsid w:val="00031948"/>
    <w:rsid w:val="000329E8"/>
    <w:rsid w:val="00032AD2"/>
    <w:rsid w:val="00032F84"/>
    <w:rsid w:val="000333B5"/>
    <w:rsid w:val="0003487A"/>
    <w:rsid w:val="000348AA"/>
    <w:rsid w:val="00034F11"/>
    <w:rsid w:val="000358E5"/>
    <w:rsid w:val="00035ED5"/>
    <w:rsid w:val="00036C7D"/>
    <w:rsid w:val="00036DCB"/>
    <w:rsid w:val="00037085"/>
    <w:rsid w:val="00037C22"/>
    <w:rsid w:val="00037D25"/>
    <w:rsid w:val="00037F3D"/>
    <w:rsid w:val="000404D0"/>
    <w:rsid w:val="000405AB"/>
    <w:rsid w:val="000409A7"/>
    <w:rsid w:val="00040E17"/>
    <w:rsid w:val="00040EF8"/>
    <w:rsid w:val="00041345"/>
    <w:rsid w:val="00041C54"/>
    <w:rsid w:val="000422A8"/>
    <w:rsid w:val="00042771"/>
    <w:rsid w:val="00042C0D"/>
    <w:rsid w:val="00042E4A"/>
    <w:rsid w:val="000433F8"/>
    <w:rsid w:val="00043851"/>
    <w:rsid w:val="00043E73"/>
    <w:rsid w:val="0004419B"/>
    <w:rsid w:val="00044F92"/>
    <w:rsid w:val="00045BA4"/>
    <w:rsid w:val="000464A3"/>
    <w:rsid w:val="000464B5"/>
    <w:rsid w:val="0004686B"/>
    <w:rsid w:val="000500C3"/>
    <w:rsid w:val="000503E0"/>
    <w:rsid w:val="00050519"/>
    <w:rsid w:val="000514E2"/>
    <w:rsid w:val="00051C30"/>
    <w:rsid w:val="000522E0"/>
    <w:rsid w:val="00052A69"/>
    <w:rsid w:val="00052DAA"/>
    <w:rsid w:val="00053298"/>
    <w:rsid w:val="000539C2"/>
    <w:rsid w:val="00053C40"/>
    <w:rsid w:val="000540C4"/>
    <w:rsid w:val="00054CB3"/>
    <w:rsid w:val="00054D23"/>
    <w:rsid w:val="00055092"/>
    <w:rsid w:val="0005541D"/>
    <w:rsid w:val="000554F1"/>
    <w:rsid w:val="00055C1F"/>
    <w:rsid w:val="00057AC3"/>
    <w:rsid w:val="00057C00"/>
    <w:rsid w:val="000601F3"/>
    <w:rsid w:val="00060650"/>
    <w:rsid w:val="00060BFC"/>
    <w:rsid w:val="0006167F"/>
    <w:rsid w:val="00061900"/>
    <w:rsid w:val="00061B94"/>
    <w:rsid w:val="0006237A"/>
    <w:rsid w:val="0006306C"/>
    <w:rsid w:val="000634F7"/>
    <w:rsid w:val="000637AC"/>
    <w:rsid w:val="00064F6C"/>
    <w:rsid w:val="00065707"/>
    <w:rsid w:val="00065891"/>
    <w:rsid w:val="00065B7B"/>
    <w:rsid w:val="00065BF1"/>
    <w:rsid w:val="00065D16"/>
    <w:rsid w:val="00065E2B"/>
    <w:rsid w:val="0006623D"/>
    <w:rsid w:val="00066909"/>
    <w:rsid w:val="00066F96"/>
    <w:rsid w:val="00067043"/>
    <w:rsid w:val="000675BF"/>
    <w:rsid w:val="00067732"/>
    <w:rsid w:val="000678FF"/>
    <w:rsid w:val="000700BE"/>
    <w:rsid w:val="00071787"/>
    <w:rsid w:val="000719E5"/>
    <w:rsid w:val="00071C55"/>
    <w:rsid w:val="00071E52"/>
    <w:rsid w:val="00071F74"/>
    <w:rsid w:val="00072142"/>
    <w:rsid w:val="00072436"/>
    <w:rsid w:val="00072513"/>
    <w:rsid w:val="00073841"/>
    <w:rsid w:val="000739B1"/>
    <w:rsid w:val="00073B29"/>
    <w:rsid w:val="00073DB3"/>
    <w:rsid w:val="00073E89"/>
    <w:rsid w:val="000741A1"/>
    <w:rsid w:val="000746F3"/>
    <w:rsid w:val="00074DA4"/>
    <w:rsid w:val="000753BF"/>
    <w:rsid w:val="00075EF7"/>
    <w:rsid w:val="00075F3F"/>
    <w:rsid w:val="0007639C"/>
    <w:rsid w:val="00076EE3"/>
    <w:rsid w:val="000771F1"/>
    <w:rsid w:val="000774CB"/>
    <w:rsid w:val="000777EE"/>
    <w:rsid w:val="0007782E"/>
    <w:rsid w:val="00077AE1"/>
    <w:rsid w:val="00080A95"/>
    <w:rsid w:val="00080C24"/>
    <w:rsid w:val="0008397D"/>
    <w:rsid w:val="00083B88"/>
    <w:rsid w:val="00084406"/>
    <w:rsid w:val="0008453A"/>
    <w:rsid w:val="00085217"/>
    <w:rsid w:val="0008562D"/>
    <w:rsid w:val="0008579C"/>
    <w:rsid w:val="00085988"/>
    <w:rsid w:val="00085E3E"/>
    <w:rsid w:val="000860FC"/>
    <w:rsid w:val="000864D1"/>
    <w:rsid w:val="00086AC4"/>
    <w:rsid w:val="000870AF"/>
    <w:rsid w:val="00087F9D"/>
    <w:rsid w:val="00090A92"/>
    <w:rsid w:val="00091AE7"/>
    <w:rsid w:val="00091AF1"/>
    <w:rsid w:val="000923AC"/>
    <w:rsid w:val="00092B61"/>
    <w:rsid w:val="00092C04"/>
    <w:rsid w:val="00092E36"/>
    <w:rsid w:val="00092E3C"/>
    <w:rsid w:val="00092EDA"/>
    <w:rsid w:val="00094766"/>
    <w:rsid w:val="00095209"/>
    <w:rsid w:val="00096355"/>
    <w:rsid w:val="00097104"/>
    <w:rsid w:val="00097747"/>
    <w:rsid w:val="000A0CE5"/>
    <w:rsid w:val="000A0F8D"/>
    <w:rsid w:val="000A1279"/>
    <w:rsid w:val="000A12BA"/>
    <w:rsid w:val="000A1527"/>
    <w:rsid w:val="000A193B"/>
    <w:rsid w:val="000A1982"/>
    <w:rsid w:val="000A23BB"/>
    <w:rsid w:val="000A27E7"/>
    <w:rsid w:val="000A2D67"/>
    <w:rsid w:val="000A3F6A"/>
    <w:rsid w:val="000A4324"/>
    <w:rsid w:val="000A4392"/>
    <w:rsid w:val="000A521D"/>
    <w:rsid w:val="000A527B"/>
    <w:rsid w:val="000A561A"/>
    <w:rsid w:val="000A565D"/>
    <w:rsid w:val="000A5BEB"/>
    <w:rsid w:val="000A6362"/>
    <w:rsid w:val="000A6673"/>
    <w:rsid w:val="000A7CCD"/>
    <w:rsid w:val="000B020C"/>
    <w:rsid w:val="000B04C0"/>
    <w:rsid w:val="000B082A"/>
    <w:rsid w:val="000B1453"/>
    <w:rsid w:val="000B1C84"/>
    <w:rsid w:val="000B1CF2"/>
    <w:rsid w:val="000B208B"/>
    <w:rsid w:val="000B25B9"/>
    <w:rsid w:val="000B260A"/>
    <w:rsid w:val="000B29C8"/>
    <w:rsid w:val="000B2F7A"/>
    <w:rsid w:val="000B31FB"/>
    <w:rsid w:val="000B4219"/>
    <w:rsid w:val="000B4265"/>
    <w:rsid w:val="000B4A15"/>
    <w:rsid w:val="000B4F8A"/>
    <w:rsid w:val="000B5160"/>
    <w:rsid w:val="000B5291"/>
    <w:rsid w:val="000B5767"/>
    <w:rsid w:val="000B577A"/>
    <w:rsid w:val="000B57AC"/>
    <w:rsid w:val="000B58FC"/>
    <w:rsid w:val="000B5C84"/>
    <w:rsid w:val="000B5EB8"/>
    <w:rsid w:val="000B6239"/>
    <w:rsid w:val="000B6C43"/>
    <w:rsid w:val="000B7C6F"/>
    <w:rsid w:val="000B7CFC"/>
    <w:rsid w:val="000C047F"/>
    <w:rsid w:val="000C0738"/>
    <w:rsid w:val="000C0E69"/>
    <w:rsid w:val="000C1130"/>
    <w:rsid w:val="000C127E"/>
    <w:rsid w:val="000C1376"/>
    <w:rsid w:val="000C1418"/>
    <w:rsid w:val="000C21A6"/>
    <w:rsid w:val="000C314B"/>
    <w:rsid w:val="000C335F"/>
    <w:rsid w:val="000C4204"/>
    <w:rsid w:val="000C4242"/>
    <w:rsid w:val="000C44EF"/>
    <w:rsid w:val="000C4A95"/>
    <w:rsid w:val="000C5BF1"/>
    <w:rsid w:val="000C6065"/>
    <w:rsid w:val="000C676E"/>
    <w:rsid w:val="000C7190"/>
    <w:rsid w:val="000C7943"/>
    <w:rsid w:val="000C7BB0"/>
    <w:rsid w:val="000C7D87"/>
    <w:rsid w:val="000D0410"/>
    <w:rsid w:val="000D05C5"/>
    <w:rsid w:val="000D05E3"/>
    <w:rsid w:val="000D08AB"/>
    <w:rsid w:val="000D13CE"/>
    <w:rsid w:val="000D1BFC"/>
    <w:rsid w:val="000D1CE0"/>
    <w:rsid w:val="000D1FB5"/>
    <w:rsid w:val="000D2836"/>
    <w:rsid w:val="000D2D37"/>
    <w:rsid w:val="000D3274"/>
    <w:rsid w:val="000D506F"/>
    <w:rsid w:val="000D5E02"/>
    <w:rsid w:val="000D6E9A"/>
    <w:rsid w:val="000E034F"/>
    <w:rsid w:val="000E047C"/>
    <w:rsid w:val="000E0B8F"/>
    <w:rsid w:val="000E0DB2"/>
    <w:rsid w:val="000E0EEF"/>
    <w:rsid w:val="000E113B"/>
    <w:rsid w:val="000E1598"/>
    <w:rsid w:val="000E33A6"/>
    <w:rsid w:val="000E38C4"/>
    <w:rsid w:val="000E3EB1"/>
    <w:rsid w:val="000E3EE8"/>
    <w:rsid w:val="000E419A"/>
    <w:rsid w:val="000E424D"/>
    <w:rsid w:val="000E48B3"/>
    <w:rsid w:val="000E5B3E"/>
    <w:rsid w:val="000E6B4A"/>
    <w:rsid w:val="000E7247"/>
    <w:rsid w:val="000E765F"/>
    <w:rsid w:val="000F03A3"/>
    <w:rsid w:val="000F084F"/>
    <w:rsid w:val="000F09BE"/>
    <w:rsid w:val="000F101C"/>
    <w:rsid w:val="000F156D"/>
    <w:rsid w:val="000F23AB"/>
    <w:rsid w:val="000F2C04"/>
    <w:rsid w:val="000F2C0F"/>
    <w:rsid w:val="000F2EA8"/>
    <w:rsid w:val="000F3283"/>
    <w:rsid w:val="000F343B"/>
    <w:rsid w:val="000F4701"/>
    <w:rsid w:val="000F4DAF"/>
    <w:rsid w:val="000F5454"/>
    <w:rsid w:val="000F551F"/>
    <w:rsid w:val="000F5A4E"/>
    <w:rsid w:val="000F5F3B"/>
    <w:rsid w:val="000F609B"/>
    <w:rsid w:val="000F61AE"/>
    <w:rsid w:val="000F6353"/>
    <w:rsid w:val="000F6ED6"/>
    <w:rsid w:val="000F74DF"/>
    <w:rsid w:val="000F7E84"/>
    <w:rsid w:val="001008F2"/>
    <w:rsid w:val="001009FD"/>
    <w:rsid w:val="00100CB3"/>
    <w:rsid w:val="0010157D"/>
    <w:rsid w:val="001017CE"/>
    <w:rsid w:val="00101DB3"/>
    <w:rsid w:val="0010256D"/>
    <w:rsid w:val="001026E3"/>
    <w:rsid w:val="00102F5D"/>
    <w:rsid w:val="00103294"/>
    <w:rsid w:val="0010361B"/>
    <w:rsid w:val="00103794"/>
    <w:rsid w:val="00103995"/>
    <w:rsid w:val="001041FD"/>
    <w:rsid w:val="00105687"/>
    <w:rsid w:val="0010581B"/>
    <w:rsid w:val="00105F51"/>
    <w:rsid w:val="0010608A"/>
    <w:rsid w:val="00106177"/>
    <w:rsid w:val="00106B14"/>
    <w:rsid w:val="00106FE4"/>
    <w:rsid w:val="00107083"/>
    <w:rsid w:val="00107636"/>
    <w:rsid w:val="00107D3E"/>
    <w:rsid w:val="00110585"/>
    <w:rsid w:val="001109BF"/>
    <w:rsid w:val="00110A75"/>
    <w:rsid w:val="0011128D"/>
    <w:rsid w:val="00111F1C"/>
    <w:rsid w:val="00112B6F"/>
    <w:rsid w:val="001130CE"/>
    <w:rsid w:val="0011312E"/>
    <w:rsid w:val="0011416F"/>
    <w:rsid w:val="00114B39"/>
    <w:rsid w:val="00114C65"/>
    <w:rsid w:val="00115980"/>
    <w:rsid w:val="00116775"/>
    <w:rsid w:val="001167BA"/>
    <w:rsid w:val="00117491"/>
    <w:rsid w:val="00117762"/>
    <w:rsid w:val="00117833"/>
    <w:rsid w:val="00117A3E"/>
    <w:rsid w:val="001200F5"/>
    <w:rsid w:val="001203F7"/>
    <w:rsid w:val="00120B50"/>
    <w:rsid w:val="00120F2F"/>
    <w:rsid w:val="00121403"/>
    <w:rsid w:val="0012240F"/>
    <w:rsid w:val="00123169"/>
    <w:rsid w:val="001237C7"/>
    <w:rsid w:val="001240F7"/>
    <w:rsid w:val="00124797"/>
    <w:rsid w:val="00124C5E"/>
    <w:rsid w:val="0012535F"/>
    <w:rsid w:val="0012538C"/>
    <w:rsid w:val="001261FD"/>
    <w:rsid w:val="00126BFD"/>
    <w:rsid w:val="00127AEC"/>
    <w:rsid w:val="00130329"/>
    <w:rsid w:val="0013098D"/>
    <w:rsid w:val="00130C99"/>
    <w:rsid w:val="00130F66"/>
    <w:rsid w:val="0013194D"/>
    <w:rsid w:val="00132730"/>
    <w:rsid w:val="00132AB5"/>
    <w:rsid w:val="00132C32"/>
    <w:rsid w:val="00132D5D"/>
    <w:rsid w:val="001331C8"/>
    <w:rsid w:val="001332ED"/>
    <w:rsid w:val="00133748"/>
    <w:rsid w:val="00133BB8"/>
    <w:rsid w:val="00135C7C"/>
    <w:rsid w:val="00135FA4"/>
    <w:rsid w:val="00136023"/>
    <w:rsid w:val="00136223"/>
    <w:rsid w:val="00136DE3"/>
    <w:rsid w:val="00137607"/>
    <w:rsid w:val="001379A6"/>
    <w:rsid w:val="00137E29"/>
    <w:rsid w:val="0014013B"/>
    <w:rsid w:val="0014015F"/>
    <w:rsid w:val="001406FF"/>
    <w:rsid w:val="00140F71"/>
    <w:rsid w:val="00141F0B"/>
    <w:rsid w:val="00142D03"/>
    <w:rsid w:val="00143141"/>
    <w:rsid w:val="00143317"/>
    <w:rsid w:val="001439DF"/>
    <w:rsid w:val="001453C4"/>
    <w:rsid w:val="001456BD"/>
    <w:rsid w:val="00145A25"/>
    <w:rsid w:val="001464A5"/>
    <w:rsid w:val="00146519"/>
    <w:rsid w:val="00147FB3"/>
    <w:rsid w:val="0015117E"/>
    <w:rsid w:val="001517FE"/>
    <w:rsid w:val="001522D8"/>
    <w:rsid w:val="001529A4"/>
    <w:rsid w:val="00152D10"/>
    <w:rsid w:val="0015475B"/>
    <w:rsid w:val="00154C84"/>
    <w:rsid w:val="00154CA1"/>
    <w:rsid w:val="00154E1B"/>
    <w:rsid w:val="00155276"/>
    <w:rsid w:val="001553E4"/>
    <w:rsid w:val="00155C46"/>
    <w:rsid w:val="00155F7D"/>
    <w:rsid w:val="00156018"/>
    <w:rsid w:val="00156560"/>
    <w:rsid w:val="00156561"/>
    <w:rsid w:val="0015658E"/>
    <w:rsid w:val="0015706A"/>
    <w:rsid w:val="001570A9"/>
    <w:rsid w:val="001602C7"/>
    <w:rsid w:val="00160AE6"/>
    <w:rsid w:val="00161071"/>
    <w:rsid w:val="00161782"/>
    <w:rsid w:val="001618AE"/>
    <w:rsid w:val="00161C4A"/>
    <w:rsid w:val="0016210E"/>
    <w:rsid w:val="001628B2"/>
    <w:rsid w:val="001628F4"/>
    <w:rsid w:val="0016329F"/>
    <w:rsid w:val="00163ACE"/>
    <w:rsid w:val="00163C5D"/>
    <w:rsid w:val="0016401C"/>
    <w:rsid w:val="00164596"/>
    <w:rsid w:val="00164B9F"/>
    <w:rsid w:val="00164E1C"/>
    <w:rsid w:val="00166010"/>
    <w:rsid w:val="00166473"/>
    <w:rsid w:val="0016652F"/>
    <w:rsid w:val="00166F6B"/>
    <w:rsid w:val="001673EC"/>
    <w:rsid w:val="00167547"/>
    <w:rsid w:val="00167AEB"/>
    <w:rsid w:val="00167D98"/>
    <w:rsid w:val="00170598"/>
    <w:rsid w:val="00170645"/>
    <w:rsid w:val="00170691"/>
    <w:rsid w:val="00171F7A"/>
    <w:rsid w:val="00172BFF"/>
    <w:rsid w:val="00172C59"/>
    <w:rsid w:val="00172CB5"/>
    <w:rsid w:val="001733A2"/>
    <w:rsid w:val="00173956"/>
    <w:rsid w:val="00173F77"/>
    <w:rsid w:val="00174190"/>
    <w:rsid w:val="00174583"/>
    <w:rsid w:val="001762F0"/>
    <w:rsid w:val="001768A4"/>
    <w:rsid w:val="001770AF"/>
    <w:rsid w:val="00177207"/>
    <w:rsid w:val="001778A6"/>
    <w:rsid w:val="00177EE1"/>
    <w:rsid w:val="00177F70"/>
    <w:rsid w:val="00180861"/>
    <w:rsid w:val="00180B32"/>
    <w:rsid w:val="001818D0"/>
    <w:rsid w:val="00181AAD"/>
    <w:rsid w:val="00181F56"/>
    <w:rsid w:val="00182793"/>
    <w:rsid w:val="00182AD6"/>
    <w:rsid w:val="00182FDD"/>
    <w:rsid w:val="00183BB2"/>
    <w:rsid w:val="00184A6F"/>
    <w:rsid w:val="0018506E"/>
    <w:rsid w:val="0018584E"/>
    <w:rsid w:val="00185BA7"/>
    <w:rsid w:val="00186439"/>
    <w:rsid w:val="00187B9F"/>
    <w:rsid w:val="00187EB1"/>
    <w:rsid w:val="001902F5"/>
    <w:rsid w:val="00190D63"/>
    <w:rsid w:val="00191402"/>
    <w:rsid w:val="0019227F"/>
    <w:rsid w:val="001932AA"/>
    <w:rsid w:val="0019353A"/>
    <w:rsid w:val="001937E5"/>
    <w:rsid w:val="00193E28"/>
    <w:rsid w:val="00193E96"/>
    <w:rsid w:val="00193EC7"/>
    <w:rsid w:val="001940F1"/>
    <w:rsid w:val="00194248"/>
    <w:rsid w:val="00194344"/>
    <w:rsid w:val="001946B2"/>
    <w:rsid w:val="0019696A"/>
    <w:rsid w:val="00196D42"/>
    <w:rsid w:val="001970B0"/>
    <w:rsid w:val="001A047D"/>
    <w:rsid w:val="001A0A85"/>
    <w:rsid w:val="001A181F"/>
    <w:rsid w:val="001A194E"/>
    <w:rsid w:val="001A1CCE"/>
    <w:rsid w:val="001A1F0B"/>
    <w:rsid w:val="001A246A"/>
    <w:rsid w:val="001A2BB1"/>
    <w:rsid w:val="001A33C3"/>
    <w:rsid w:val="001A4936"/>
    <w:rsid w:val="001A56DC"/>
    <w:rsid w:val="001A5ADF"/>
    <w:rsid w:val="001A5E11"/>
    <w:rsid w:val="001A5F21"/>
    <w:rsid w:val="001A7AFE"/>
    <w:rsid w:val="001A7B86"/>
    <w:rsid w:val="001B040D"/>
    <w:rsid w:val="001B0AC5"/>
    <w:rsid w:val="001B11BA"/>
    <w:rsid w:val="001B1F00"/>
    <w:rsid w:val="001B1F63"/>
    <w:rsid w:val="001B246B"/>
    <w:rsid w:val="001B27E5"/>
    <w:rsid w:val="001B3A65"/>
    <w:rsid w:val="001B41F3"/>
    <w:rsid w:val="001B5192"/>
    <w:rsid w:val="001B5E18"/>
    <w:rsid w:val="001B6113"/>
    <w:rsid w:val="001B6661"/>
    <w:rsid w:val="001B68A9"/>
    <w:rsid w:val="001B6937"/>
    <w:rsid w:val="001B6E98"/>
    <w:rsid w:val="001B7A10"/>
    <w:rsid w:val="001C03D2"/>
    <w:rsid w:val="001C03DF"/>
    <w:rsid w:val="001C078E"/>
    <w:rsid w:val="001C0D9F"/>
    <w:rsid w:val="001C0ED5"/>
    <w:rsid w:val="001C17F7"/>
    <w:rsid w:val="001C1D82"/>
    <w:rsid w:val="001C2D0C"/>
    <w:rsid w:val="001C3082"/>
    <w:rsid w:val="001C3236"/>
    <w:rsid w:val="001C347B"/>
    <w:rsid w:val="001C3590"/>
    <w:rsid w:val="001C36CE"/>
    <w:rsid w:val="001C392C"/>
    <w:rsid w:val="001C410D"/>
    <w:rsid w:val="001C431A"/>
    <w:rsid w:val="001C4FD8"/>
    <w:rsid w:val="001C5882"/>
    <w:rsid w:val="001C61FC"/>
    <w:rsid w:val="001C6D36"/>
    <w:rsid w:val="001C7850"/>
    <w:rsid w:val="001D0E9A"/>
    <w:rsid w:val="001D0F39"/>
    <w:rsid w:val="001D1457"/>
    <w:rsid w:val="001D19D5"/>
    <w:rsid w:val="001D1C91"/>
    <w:rsid w:val="001D29B3"/>
    <w:rsid w:val="001D2BAE"/>
    <w:rsid w:val="001D2DE4"/>
    <w:rsid w:val="001D2F0F"/>
    <w:rsid w:val="001D3829"/>
    <w:rsid w:val="001D4A84"/>
    <w:rsid w:val="001D64FC"/>
    <w:rsid w:val="001D69F1"/>
    <w:rsid w:val="001D74E4"/>
    <w:rsid w:val="001D7525"/>
    <w:rsid w:val="001D7DF1"/>
    <w:rsid w:val="001D7FB0"/>
    <w:rsid w:val="001E0305"/>
    <w:rsid w:val="001E0B8E"/>
    <w:rsid w:val="001E101D"/>
    <w:rsid w:val="001E14D7"/>
    <w:rsid w:val="001E17AA"/>
    <w:rsid w:val="001E18EB"/>
    <w:rsid w:val="001E1B06"/>
    <w:rsid w:val="001E1BB1"/>
    <w:rsid w:val="001E1BE6"/>
    <w:rsid w:val="001E2100"/>
    <w:rsid w:val="001E2674"/>
    <w:rsid w:val="001E337D"/>
    <w:rsid w:val="001E37E8"/>
    <w:rsid w:val="001E3BD0"/>
    <w:rsid w:val="001E40EC"/>
    <w:rsid w:val="001E4213"/>
    <w:rsid w:val="001E57B2"/>
    <w:rsid w:val="001F0FDC"/>
    <w:rsid w:val="001F25D4"/>
    <w:rsid w:val="001F32D2"/>
    <w:rsid w:val="001F38AB"/>
    <w:rsid w:val="001F3E3C"/>
    <w:rsid w:val="001F47D8"/>
    <w:rsid w:val="001F4CD1"/>
    <w:rsid w:val="001F5228"/>
    <w:rsid w:val="001F6182"/>
    <w:rsid w:val="001F6F0F"/>
    <w:rsid w:val="001F6F6F"/>
    <w:rsid w:val="001F714C"/>
    <w:rsid w:val="001F775F"/>
    <w:rsid w:val="001F778C"/>
    <w:rsid w:val="001F7F7A"/>
    <w:rsid w:val="00200074"/>
    <w:rsid w:val="002016BD"/>
    <w:rsid w:val="00202576"/>
    <w:rsid w:val="0020430C"/>
    <w:rsid w:val="002053FB"/>
    <w:rsid w:val="00205662"/>
    <w:rsid w:val="00205CF9"/>
    <w:rsid w:val="002061DB"/>
    <w:rsid w:val="002062DF"/>
    <w:rsid w:val="00206550"/>
    <w:rsid w:val="00207434"/>
    <w:rsid w:val="002106F4"/>
    <w:rsid w:val="00210D9B"/>
    <w:rsid w:val="00211658"/>
    <w:rsid w:val="00211E62"/>
    <w:rsid w:val="00212FFD"/>
    <w:rsid w:val="002130E1"/>
    <w:rsid w:val="002136CD"/>
    <w:rsid w:val="00213A19"/>
    <w:rsid w:val="002140AA"/>
    <w:rsid w:val="00214566"/>
    <w:rsid w:val="00214F77"/>
    <w:rsid w:val="00215860"/>
    <w:rsid w:val="002158D0"/>
    <w:rsid w:val="00215D1C"/>
    <w:rsid w:val="00215E22"/>
    <w:rsid w:val="00217600"/>
    <w:rsid w:val="0022000F"/>
    <w:rsid w:val="00220CA2"/>
    <w:rsid w:val="00221476"/>
    <w:rsid w:val="002218C4"/>
    <w:rsid w:val="002218CB"/>
    <w:rsid w:val="002228EE"/>
    <w:rsid w:val="00222F67"/>
    <w:rsid w:val="00223371"/>
    <w:rsid w:val="002234AF"/>
    <w:rsid w:val="00223786"/>
    <w:rsid w:val="00223A00"/>
    <w:rsid w:val="00223D48"/>
    <w:rsid w:val="002243BA"/>
    <w:rsid w:val="00224520"/>
    <w:rsid w:val="00224AA3"/>
    <w:rsid w:val="00224B24"/>
    <w:rsid w:val="00224CF5"/>
    <w:rsid w:val="00225329"/>
    <w:rsid w:val="00225C57"/>
    <w:rsid w:val="002264EE"/>
    <w:rsid w:val="00226922"/>
    <w:rsid w:val="0022705C"/>
    <w:rsid w:val="00230460"/>
    <w:rsid w:val="00231D23"/>
    <w:rsid w:val="0023206E"/>
    <w:rsid w:val="002336CB"/>
    <w:rsid w:val="00234A61"/>
    <w:rsid w:val="00234A69"/>
    <w:rsid w:val="00234E07"/>
    <w:rsid w:val="00234FD7"/>
    <w:rsid w:val="0023500D"/>
    <w:rsid w:val="00235193"/>
    <w:rsid w:val="0023592A"/>
    <w:rsid w:val="00235C22"/>
    <w:rsid w:val="00235EB4"/>
    <w:rsid w:val="002369E3"/>
    <w:rsid w:val="00237116"/>
    <w:rsid w:val="00237162"/>
    <w:rsid w:val="002400C2"/>
    <w:rsid w:val="00240133"/>
    <w:rsid w:val="0024046C"/>
    <w:rsid w:val="00241062"/>
    <w:rsid w:val="002412FC"/>
    <w:rsid w:val="00241834"/>
    <w:rsid w:val="00241A1A"/>
    <w:rsid w:val="00241F4C"/>
    <w:rsid w:val="00242FD8"/>
    <w:rsid w:val="002436AE"/>
    <w:rsid w:val="00243BBC"/>
    <w:rsid w:val="00247A6E"/>
    <w:rsid w:val="00247E19"/>
    <w:rsid w:val="00247E66"/>
    <w:rsid w:val="002502AC"/>
    <w:rsid w:val="00250635"/>
    <w:rsid w:val="00250728"/>
    <w:rsid w:val="00250F1A"/>
    <w:rsid w:val="00251B18"/>
    <w:rsid w:val="00251CEA"/>
    <w:rsid w:val="0025266D"/>
    <w:rsid w:val="002527CA"/>
    <w:rsid w:val="002529B2"/>
    <w:rsid w:val="00252B9D"/>
    <w:rsid w:val="00253B0C"/>
    <w:rsid w:val="002544FF"/>
    <w:rsid w:val="00255638"/>
    <w:rsid w:val="00255EEC"/>
    <w:rsid w:val="00256DEF"/>
    <w:rsid w:val="002570C8"/>
    <w:rsid w:val="00260164"/>
    <w:rsid w:val="002605B4"/>
    <w:rsid w:val="0026084D"/>
    <w:rsid w:val="002610E1"/>
    <w:rsid w:val="00261294"/>
    <w:rsid w:val="00261B59"/>
    <w:rsid w:val="002620C8"/>
    <w:rsid w:val="00262B47"/>
    <w:rsid w:val="00262E91"/>
    <w:rsid w:val="00262F88"/>
    <w:rsid w:val="002630E0"/>
    <w:rsid w:val="0026346C"/>
    <w:rsid w:val="0026463A"/>
    <w:rsid w:val="00264945"/>
    <w:rsid w:val="00264993"/>
    <w:rsid w:val="00264FBB"/>
    <w:rsid w:val="00265072"/>
    <w:rsid w:val="0026555E"/>
    <w:rsid w:val="00265815"/>
    <w:rsid w:val="00265C34"/>
    <w:rsid w:val="00265C92"/>
    <w:rsid w:val="00265CDB"/>
    <w:rsid w:val="002661F1"/>
    <w:rsid w:val="00267233"/>
    <w:rsid w:val="00267460"/>
    <w:rsid w:val="00270138"/>
    <w:rsid w:val="00270145"/>
    <w:rsid w:val="00271B9F"/>
    <w:rsid w:val="002726BB"/>
    <w:rsid w:val="0027370F"/>
    <w:rsid w:val="002751F8"/>
    <w:rsid w:val="002752B9"/>
    <w:rsid w:val="0027596F"/>
    <w:rsid w:val="00275F37"/>
    <w:rsid w:val="00275F9A"/>
    <w:rsid w:val="0027697A"/>
    <w:rsid w:val="00276B7C"/>
    <w:rsid w:val="00276E0B"/>
    <w:rsid w:val="002779D0"/>
    <w:rsid w:val="00277C5D"/>
    <w:rsid w:val="0028063C"/>
    <w:rsid w:val="0028076A"/>
    <w:rsid w:val="00280887"/>
    <w:rsid w:val="002808AC"/>
    <w:rsid w:val="00280E90"/>
    <w:rsid w:val="0028116F"/>
    <w:rsid w:val="00281494"/>
    <w:rsid w:val="00281A79"/>
    <w:rsid w:val="00281E12"/>
    <w:rsid w:val="00282B24"/>
    <w:rsid w:val="00282F8C"/>
    <w:rsid w:val="0028411F"/>
    <w:rsid w:val="0028511C"/>
    <w:rsid w:val="00285187"/>
    <w:rsid w:val="00285584"/>
    <w:rsid w:val="00286DD4"/>
    <w:rsid w:val="0028711B"/>
    <w:rsid w:val="002871B9"/>
    <w:rsid w:val="00287601"/>
    <w:rsid w:val="002876D4"/>
    <w:rsid w:val="00290775"/>
    <w:rsid w:val="00290BB6"/>
    <w:rsid w:val="00290D52"/>
    <w:rsid w:val="00290E6C"/>
    <w:rsid w:val="00291303"/>
    <w:rsid w:val="00292746"/>
    <w:rsid w:val="00292A20"/>
    <w:rsid w:val="00292C72"/>
    <w:rsid w:val="00292C88"/>
    <w:rsid w:val="00292DA5"/>
    <w:rsid w:val="002931F6"/>
    <w:rsid w:val="00293864"/>
    <w:rsid w:val="002941AD"/>
    <w:rsid w:val="002956F9"/>
    <w:rsid w:val="00295912"/>
    <w:rsid w:val="0029648A"/>
    <w:rsid w:val="002969CE"/>
    <w:rsid w:val="00296D45"/>
    <w:rsid w:val="00297741"/>
    <w:rsid w:val="00297A86"/>
    <w:rsid w:val="00297A89"/>
    <w:rsid w:val="002A037A"/>
    <w:rsid w:val="002A0F69"/>
    <w:rsid w:val="002A11C2"/>
    <w:rsid w:val="002A1453"/>
    <w:rsid w:val="002A1723"/>
    <w:rsid w:val="002A1F2F"/>
    <w:rsid w:val="002A28C0"/>
    <w:rsid w:val="002A32C4"/>
    <w:rsid w:val="002A34C0"/>
    <w:rsid w:val="002A39B2"/>
    <w:rsid w:val="002A3A4F"/>
    <w:rsid w:val="002A55CE"/>
    <w:rsid w:val="002A6754"/>
    <w:rsid w:val="002A69F2"/>
    <w:rsid w:val="002A6BA1"/>
    <w:rsid w:val="002A6FD9"/>
    <w:rsid w:val="002A71D2"/>
    <w:rsid w:val="002A7ACC"/>
    <w:rsid w:val="002A7B9F"/>
    <w:rsid w:val="002B017D"/>
    <w:rsid w:val="002B079C"/>
    <w:rsid w:val="002B0A34"/>
    <w:rsid w:val="002B0D63"/>
    <w:rsid w:val="002B12A9"/>
    <w:rsid w:val="002B16AE"/>
    <w:rsid w:val="002B170A"/>
    <w:rsid w:val="002B19F0"/>
    <w:rsid w:val="002B1DA7"/>
    <w:rsid w:val="002B207D"/>
    <w:rsid w:val="002B2172"/>
    <w:rsid w:val="002B2656"/>
    <w:rsid w:val="002B30B3"/>
    <w:rsid w:val="002B3A7D"/>
    <w:rsid w:val="002B3E01"/>
    <w:rsid w:val="002B4551"/>
    <w:rsid w:val="002B4553"/>
    <w:rsid w:val="002B492A"/>
    <w:rsid w:val="002B4F76"/>
    <w:rsid w:val="002B6F73"/>
    <w:rsid w:val="002C0AD6"/>
    <w:rsid w:val="002C1850"/>
    <w:rsid w:val="002C1B8E"/>
    <w:rsid w:val="002C1CDD"/>
    <w:rsid w:val="002C1DEF"/>
    <w:rsid w:val="002C2834"/>
    <w:rsid w:val="002C2D8F"/>
    <w:rsid w:val="002C3E65"/>
    <w:rsid w:val="002C5665"/>
    <w:rsid w:val="002C6294"/>
    <w:rsid w:val="002C6359"/>
    <w:rsid w:val="002C649A"/>
    <w:rsid w:val="002C68DD"/>
    <w:rsid w:val="002C6B78"/>
    <w:rsid w:val="002C714C"/>
    <w:rsid w:val="002C7FFD"/>
    <w:rsid w:val="002D039F"/>
    <w:rsid w:val="002D0A89"/>
    <w:rsid w:val="002D1107"/>
    <w:rsid w:val="002D1D99"/>
    <w:rsid w:val="002D1E6E"/>
    <w:rsid w:val="002D20DE"/>
    <w:rsid w:val="002D24B3"/>
    <w:rsid w:val="002D2D00"/>
    <w:rsid w:val="002D32F7"/>
    <w:rsid w:val="002D33FD"/>
    <w:rsid w:val="002D3824"/>
    <w:rsid w:val="002D3B3A"/>
    <w:rsid w:val="002D41C8"/>
    <w:rsid w:val="002D4553"/>
    <w:rsid w:val="002D4575"/>
    <w:rsid w:val="002D531A"/>
    <w:rsid w:val="002D547C"/>
    <w:rsid w:val="002D5D15"/>
    <w:rsid w:val="002D623A"/>
    <w:rsid w:val="002D63AC"/>
    <w:rsid w:val="002D6CB6"/>
    <w:rsid w:val="002D6DFB"/>
    <w:rsid w:val="002D7498"/>
    <w:rsid w:val="002E0189"/>
    <w:rsid w:val="002E201A"/>
    <w:rsid w:val="002E236F"/>
    <w:rsid w:val="002E24BF"/>
    <w:rsid w:val="002E2907"/>
    <w:rsid w:val="002E3E8B"/>
    <w:rsid w:val="002E4730"/>
    <w:rsid w:val="002E4A8D"/>
    <w:rsid w:val="002E504D"/>
    <w:rsid w:val="002E5292"/>
    <w:rsid w:val="002E59CA"/>
    <w:rsid w:val="002E5F30"/>
    <w:rsid w:val="002E6867"/>
    <w:rsid w:val="002E6B6F"/>
    <w:rsid w:val="002E6FA1"/>
    <w:rsid w:val="002F0282"/>
    <w:rsid w:val="002F02A8"/>
    <w:rsid w:val="002F1184"/>
    <w:rsid w:val="002F11A1"/>
    <w:rsid w:val="002F14C6"/>
    <w:rsid w:val="002F1E46"/>
    <w:rsid w:val="002F2938"/>
    <w:rsid w:val="002F3094"/>
    <w:rsid w:val="002F31AD"/>
    <w:rsid w:val="002F3B24"/>
    <w:rsid w:val="002F47DC"/>
    <w:rsid w:val="002F5873"/>
    <w:rsid w:val="002F6204"/>
    <w:rsid w:val="002F6D0B"/>
    <w:rsid w:val="002F7E46"/>
    <w:rsid w:val="003002A7"/>
    <w:rsid w:val="00301632"/>
    <w:rsid w:val="00301C79"/>
    <w:rsid w:val="00302C74"/>
    <w:rsid w:val="00302EDE"/>
    <w:rsid w:val="0030325A"/>
    <w:rsid w:val="00303352"/>
    <w:rsid w:val="003041FE"/>
    <w:rsid w:val="00304B6C"/>
    <w:rsid w:val="0030591E"/>
    <w:rsid w:val="00305C24"/>
    <w:rsid w:val="003060B0"/>
    <w:rsid w:val="00306A97"/>
    <w:rsid w:val="00306BC9"/>
    <w:rsid w:val="00306F26"/>
    <w:rsid w:val="003104CE"/>
    <w:rsid w:val="00310DB6"/>
    <w:rsid w:val="003114A7"/>
    <w:rsid w:val="00311906"/>
    <w:rsid w:val="00312157"/>
    <w:rsid w:val="003128E9"/>
    <w:rsid w:val="00313541"/>
    <w:rsid w:val="003135CC"/>
    <w:rsid w:val="003146FB"/>
    <w:rsid w:val="00315880"/>
    <w:rsid w:val="00315ED7"/>
    <w:rsid w:val="00315F83"/>
    <w:rsid w:val="0031610C"/>
    <w:rsid w:val="0031626C"/>
    <w:rsid w:val="0031645D"/>
    <w:rsid w:val="00316B62"/>
    <w:rsid w:val="003173B0"/>
    <w:rsid w:val="00317FEF"/>
    <w:rsid w:val="0032074A"/>
    <w:rsid w:val="00320845"/>
    <w:rsid w:val="00320F0D"/>
    <w:rsid w:val="00321326"/>
    <w:rsid w:val="00322F2A"/>
    <w:rsid w:val="003236E0"/>
    <w:rsid w:val="003244DF"/>
    <w:rsid w:val="00324508"/>
    <w:rsid w:val="00324618"/>
    <w:rsid w:val="00324AE9"/>
    <w:rsid w:val="003252A3"/>
    <w:rsid w:val="00325986"/>
    <w:rsid w:val="00325DEA"/>
    <w:rsid w:val="0032648E"/>
    <w:rsid w:val="00326905"/>
    <w:rsid w:val="00326BFC"/>
    <w:rsid w:val="00326D1A"/>
    <w:rsid w:val="00327052"/>
    <w:rsid w:val="0032724F"/>
    <w:rsid w:val="003274CE"/>
    <w:rsid w:val="0032765E"/>
    <w:rsid w:val="00327977"/>
    <w:rsid w:val="00327BC6"/>
    <w:rsid w:val="0033035A"/>
    <w:rsid w:val="0033059B"/>
    <w:rsid w:val="0033076A"/>
    <w:rsid w:val="003308FB"/>
    <w:rsid w:val="00330E4D"/>
    <w:rsid w:val="003311BE"/>
    <w:rsid w:val="00331694"/>
    <w:rsid w:val="003316F0"/>
    <w:rsid w:val="00331A37"/>
    <w:rsid w:val="00334512"/>
    <w:rsid w:val="003345C4"/>
    <w:rsid w:val="003351B1"/>
    <w:rsid w:val="00336676"/>
    <w:rsid w:val="00337453"/>
    <w:rsid w:val="0034003F"/>
    <w:rsid w:val="0034088F"/>
    <w:rsid w:val="00341625"/>
    <w:rsid w:val="00341C13"/>
    <w:rsid w:val="00341F69"/>
    <w:rsid w:val="0034319C"/>
    <w:rsid w:val="0034337E"/>
    <w:rsid w:val="00343953"/>
    <w:rsid w:val="00344072"/>
    <w:rsid w:val="00344122"/>
    <w:rsid w:val="003445D5"/>
    <w:rsid w:val="00344BF0"/>
    <w:rsid w:val="003452C5"/>
    <w:rsid w:val="003453FD"/>
    <w:rsid w:val="003454B2"/>
    <w:rsid w:val="00346147"/>
    <w:rsid w:val="003465BD"/>
    <w:rsid w:val="0034709C"/>
    <w:rsid w:val="003471C8"/>
    <w:rsid w:val="00347259"/>
    <w:rsid w:val="00347C1C"/>
    <w:rsid w:val="00347D80"/>
    <w:rsid w:val="00347EA6"/>
    <w:rsid w:val="00350113"/>
    <w:rsid w:val="00350F0C"/>
    <w:rsid w:val="00351935"/>
    <w:rsid w:val="00351D3B"/>
    <w:rsid w:val="00351F00"/>
    <w:rsid w:val="003521CD"/>
    <w:rsid w:val="00352A48"/>
    <w:rsid w:val="0035317D"/>
    <w:rsid w:val="00353ED9"/>
    <w:rsid w:val="00354C7F"/>
    <w:rsid w:val="003554A9"/>
    <w:rsid w:val="00355E52"/>
    <w:rsid w:val="00356A7E"/>
    <w:rsid w:val="00356B64"/>
    <w:rsid w:val="00356E4F"/>
    <w:rsid w:val="00357863"/>
    <w:rsid w:val="00360240"/>
    <w:rsid w:val="00360498"/>
    <w:rsid w:val="003608D9"/>
    <w:rsid w:val="003609AE"/>
    <w:rsid w:val="00360C6E"/>
    <w:rsid w:val="00360F44"/>
    <w:rsid w:val="0036131C"/>
    <w:rsid w:val="0036193F"/>
    <w:rsid w:val="003619B0"/>
    <w:rsid w:val="00361B1A"/>
    <w:rsid w:val="0036260D"/>
    <w:rsid w:val="003633B1"/>
    <w:rsid w:val="003636EB"/>
    <w:rsid w:val="003638C6"/>
    <w:rsid w:val="003663FB"/>
    <w:rsid w:val="00366E41"/>
    <w:rsid w:val="00366EF6"/>
    <w:rsid w:val="0036747E"/>
    <w:rsid w:val="00370159"/>
    <w:rsid w:val="0037094C"/>
    <w:rsid w:val="00370A0E"/>
    <w:rsid w:val="00370CDF"/>
    <w:rsid w:val="00370CF1"/>
    <w:rsid w:val="00370F9A"/>
    <w:rsid w:val="00371648"/>
    <w:rsid w:val="00371782"/>
    <w:rsid w:val="00372DDF"/>
    <w:rsid w:val="00373436"/>
    <w:rsid w:val="003734EF"/>
    <w:rsid w:val="00373813"/>
    <w:rsid w:val="00373AAE"/>
    <w:rsid w:val="00373B94"/>
    <w:rsid w:val="00374BB3"/>
    <w:rsid w:val="00374C06"/>
    <w:rsid w:val="0037521F"/>
    <w:rsid w:val="00375727"/>
    <w:rsid w:val="00375AA7"/>
    <w:rsid w:val="00376573"/>
    <w:rsid w:val="0037690A"/>
    <w:rsid w:val="003772D2"/>
    <w:rsid w:val="00377E5E"/>
    <w:rsid w:val="003802EB"/>
    <w:rsid w:val="00380E9A"/>
    <w:rsid w:val="0038104C"/>
    <w:rsid w:val="00381355"/>
    <w:rsid w:val="0038156F"/>
    <w:rsid w:val="00381BF3"/>
    <w:rsid w:val="00382285"/>
    <w:rsid w:val="00382B43"/>
    <w:rsid w:val="003830F2"/>
    <w:rsid w:val="00383513"/>
    <w:rsid w:val="00383ECD"/>
    <w:rsid w:val="00383F5C"/>
    <w:rsid w:val="00384054"/>
    <w:rsid w:val="003842E5"/>
    <w:rsid w:val="00384F7D"/>
    <w:rsid w:val="00384FDA"/>
    <w:rsid w:val="0038543E"/>
    <w:rsid w:val="003863BD"/>
    <w:rsid w:val="0038676A"/>
    <w:rsid w:val="00386E87"/>
    <w:rsid w:val="003874AB"/>
    <w:rsid w:val="00387679"/>
    <w:rsid w:val="00387B92"/>
    <w:rsid w:val="003901D2"/>
    <w:rsid w:val="0039023B"/>
    <w:rsid w:val="00390641"/>
    <w:rsid w:val="00390C07"/>
    <w:rsid w:val="00390CFF"/>
    <w:rsid w:val="00391571"/>
    <w:rsid w:val="00391BCC"/>
    <w:rsid w:val="00392102"/>
    <w:rsid w:val="00392DEB"/>
    <w:rsid w:val="0039329B"/>
    <w:rsid w:val="0039358F"/>
    <w:rsid w:val="00393ACC"/>
    <w:rsid w:val="00394892"/>
    <w:rsid w:val="00394908"/>
    <w:rsid w:val="00394F83"/>
    <w:rsid w:val="00395E83"/>
    <w:rsid w:val="003964B9"/>
    <w:rsid w:val="00396AF4"/>
    <w:rsid w:val="00396B5A"/>
    <w:rsid w:val="00396F06"/>
    <w:rsid w:val="003971B6"/>
    <w:rsid w:val="00397DF8"/>
    <w:rsid w:val="003A13FF"/>
    <w:rsid w:val="003A1CA0"/>
    <w:rsid w:val="003A1CD7"/>
    <w:rsid w:val="003A1EC6"/>
    <w:rsid w:val="003A21B0"/>
    <w:rsid w:val="003A2F38"/>
    <w:rsid w:val="003A3A1C"/>
    <w:rsid w:val="003A4EF1"/>
    <w:rsid w:val="003A5B03"/>
    <w:rsid w:val="003A68A0"/>
    <w:rsid w:val="003A7665"/>
    <w:rsid w:val="003A7886"/>
    <w:rsid w:val="003A7A9F"/>
    <w:rsid w:val="003A7C8E"/>
    <w:rsid w:val="003A7F33"/>
    <w:rsid w:val="003B0590"/>
    <w:rsid w:val="003B1667"/>
    <w:rsid w:val="003B2EB4"/>
    <w:rsid w:val="003B338C"/>
    <w:rsid w:val="003B3D0A"/>
    <w:rsid w:val="003B3ECB"/>
    <w:rsid w:val="003B3FE3"/>
    <w:rsid w:val="003B4047"/>
    <w:rsid w:val="003B4723"/>
    <w:rsid w:val="003B4727"/>
    <w:rsid w:val="003B499F"/>
    <w:rsid w:val="003B5100"/>
    <w:rsid w:val="003B592D"/>
    <w:rsid w:val="003B5964"/>
    <w:rsid w:val="003B655F"/>
    <w:rsid w:val="003B6C55"/>
    <w:rsid w:val="003B6CA9"/>
    <w:rsid w:val="003B7880"/>
    <w:rsid w:val="003B7907"/>
    <w:rsid w:val="003C0609"/>
    <w:rsid w:val="003C096F"/>
    <w:rsid w:val="003C1A2D"/>
    <w:rsid w:val="003C38EA"/>
    <w:rsid w:val="003C3B6F"/>
    <w:rsid w:val="003C4128"/>
    <w:rsid w:val="003C44C3"/>
    <w:rsid w:val="003C4FE8"/>
    <w:rsid w:val="003C5156"/>
    <w:rsid w:val="003C5917"/>
    <w:rsid w:val="003C750D"/>
    <w:rsid w:val="003C785A"/>
    <w:rsid w:val="003C7B96"/>
    <w:rsid w:val="003D0B09"/>
    <w:rsid w:val="003D1142"/>
    <w:rsid w:val="003D1705"/>
    <w:rsid w:val="003D24DE"/>
    <w:rsid w:val="003D3101"/>
    <w:rsid w:val="003D344E"/>
    <w:rsid w:val="003D45F3"/>
    <w:rsid w:val="003D4AD1"/>
    <w:rsid w:val="003D52E7"/>
    <w:rsid w:val="003D5A2F"/>
    <w:rsid w:val="003D5D9E"/>
    <w:rsid w:val="003D5E16"/>
    <w:rsid w:val="003D5F09"/>
    <w:rsid w:val="003D68C5"/>
    <w:rsid w:val="003D69A5"/>
    <w:rsid w:val="003D7D68"/>
    <w:rsid w:val="003E00A5"/>
    <w:rsid w:val="003E0ABB"/>
    <w:rsid w:val="003E0B2F"/>
    <w:rsid w:val="003E12CF"/>
    <w:rsid w:val="003E19CA"/>
    <w:rsid w:val="003E1BEB"/>
    <w:rsid w:val="003E2122"/>
    <w:rsid w:val="003E2E55"/>
    <w:rsid w:val="003E2F3F"/>
    <w:rsid w:val="003E30C0"/>
    <w:rsid w:val="003E34ED"/>
    <w:rsid w:val="003E39A7"/>
    <w:rsid w:val="003E3B86"/>
    <w:rsid w:val="003E406E"/>
    <w:rsid w:val="003E4B13"/>
    <w:rsid w:val="003E5CA7"/>
    <w:rsid w:val="003E5EC7"/>
    <w:rsid w:val="003E5FD3"/>
    <w:rsid w:val="003E6FB1"/>
    <w:rsid w:val="003E770E"/>
    <w:rsid w:val="003F0514"/>
    <w:rsid w:val="003F0B7F"/>
    <w:rsid w:val="003F0BFB"/>
    <w:rsid w:val="003F105A"/>
    <w:rsid w:val="003F10E3"/>
    <w:rsid w:val="003F16FC"/>
    <w:rsid w:val="003F17C2"/>
    <w:rsid w:val="003F1FE3"/>
    <w:rsid w:val="003F2D11"/>
    <w:rsid w:val="003F2E54"/>
    <w:rsid w:val="003F45E1"/>
    <w:rsid w:val="003F46E5"/>
    <w:rsid w:val="003F4942"/>
    <w:rsid w:val="003F5538"/>
    <w:rsid w:val="003F5B88"/>
    <w:rsid w:val="003F5B9D"/>
    <w:rsid w:val="003F630E"/>
    <w:rsid w:val="003F6672"/>
    <w:rsid w:val="003F6D4C"/>
    <w:rsid w:val="003F6F67"/>
    <w:rsid w:val="003F79DE"/>
    <w:rsid w:val="003F7C61"/>
    <w:rsid w:val="00400195"/>
    <w:rsid w:val="004004FA"/>
    <w:rsid w:val="00400502"/>
    <w:rsid w:val="004006F3"/>
    <w:rsid w:val="00400D68"/>
    <w:rsid w:val="004013F6"/>
    <w:rsid w:val="00401C73"/>
    <w:rsid w:val="00401F23"/>
    <w:rsid w:val="00402454"/>
    <w:rsid w:val="004026B4"/>
    <w:rsid w:val="0040276A"/>
    <w:rsid w:val="00402ABF"/>
    <w:rsid w:val="00402E5A"/>
    <w:rsid w:val="0040336C"/>
    <w:rsid w:val="00403F03"/>
    <w:rsid w:val="00404B9D"/>
    <w:rsid w:val="00404C25"/>
    <w:rsid w:val="00405212"/>
    <w:rsid w:val="004061A9"/>
    <w:rsid w:val="004063C8"/>
    <w:rsid w:val="004069F8"/>
    <w:rsid w:val="00406CCD"/>
    <w:rsid w:val="00410037"/>
    <w:rsid w:val="004102B9"/>
    <w:rsid w:val="00410FC6"/>
    <w:rsid w:val="004112AE"/>
    <w:rsid w:val="00411CCB"/>
    <w:rsid w:val="00411EBE"/>
    <w:rsid w:val="00412D72"/>
    <w:rsid w:val="00412E8B"/>
    <w:rsid w:val="00413275"/>
    <w:rsid w:val="0041362C"/>
    <w:rsid w:val="00413F8F"/>
    <w:rsid w:val="004141DE"/>
    <w:rsid w:val="004147C7"/>
    <w:rsid w:val="00415545"/>
    <w:rsid w:val="00415F10"/>
    <w:rsid w:val="004161CC"/>
    <w:rsid w:val="00417005"/>
    <w:rsid w:val="00417BC3"/>
    <w:rsid w:val="00420022"/>
    <w:rsid w:val="0042031B"/>
    <w:rsid w:val="00420355"/>
    <w:rsid w:val="00420DFB"/>
    <w:rsid w:val="00422806"/>
    <w:rsid w:val="00422B2F"/>
    <w:rsid w:val="0042303F"/>
    <w:rsid w:val="00423B64"/>
    <w:rsid w:val="00424580"/>
    <w:rsid w:val="00424835"/>
    <w:rsid w:val="00424871"/>
    <w:rsid w:val="00424BD9"/>
    <w:rsid w:val="00424D17"/>
    <w:rsid w:val="00424F40"/>
    <w:rsid w:val="00424F61"/>
    <w:rsid w:val="00424FC3"/>
    <w:rsid w:val="0042517C"/>
    <w:rsid w:val="00425AED"/>
    <w:rsid w:val="00425BD7"/>
    <w:rsid w:val="004260A5"/>
    <w:rsid w:val="00426676"/>
    <w:rsid w:val="0043030B"/>
    <w:rsid w:val="004306EC"/>
    <w:rsid w:val="0043072E"/>
    <w:rsid w:val="00430B05"/>
    <w:rsid w:val="00430C17"/>
    <w:rsid w:val="004316E4"/>
    <w:rsid w:val="00433540"/>
    <w:rsid w:val="004340F7"/>
    <w:rsid w:val="004347B1"/>
    <w:rsid w:val="004352D0"/>
    <w:rsid w:val="00435888"/>
    <w:rsid w:val="00435922"/>
    <w:rsid w:val="00436292"/>
    <w:rsid w:val="00436666"/>
    <w:rsid w:val="00436C58"/>
    <w:rsid w:val="004372B6"/>
    <w:rsid w:val="00440804"/>
    <w:rsid w:val="00441EB7"/>
    <w:rsid w:val="00441ECB"/>
    <w:rsid w:val="00441F07"/>
    <w:rsid w:val="00442264"/>
    <w:rsid w:val="00442345"/>
    <w:rsid w:val="00442406"/>
    <w:rsid w:val="0044270D"/>
    <w:rsid w:val="0044291A"/>
    <w:rsid w:val="004431C1"/>
    <w:rsid w:val="004433FD"/>
    <w:rsid w:val="0044340F"/>
    <w:rsid w:val="00443A5D"/>
    <w:rsid w:val="004443B9"/>
    <w:rsid w:val="004443CA"/>
    <w:rsid w:val="00444442"/>
    <w:rsid w:val="0044496E"/>
    <w:rsid w:val="00444BE2"/>
    <w:rsid w:val="00444DE6"/>
    <w:rsid w:val="00446851"/>
    <w:rsid w:val="00447EE4"/>
    <w:rsid w:val="004504BE"/>
    <w:rsid w:val="00450D22"/>
    <w:rsid w:val="00450F48"/>
    <w:rsid w:val="00451219"/>
    <w:rsid w:val="004514D5"/>
    <w:rsid w:val="0045172F"/>
    <w:rsid w:val="0045194D"/>
    <w:rsid w:val="00451965"/>
    <w:rsid w:val="00451ADA"/>
    <w:rsid w:val="00452237"/>
    <w:rsid w:val="004524C0"/>
    <w:rsid w:val="00452980"/>
    <w:rsid w:val="00452E73"/>
    <w:rsid w:val="00453563"/>
    <w:rsid w:val="00453843"/>
    <w:rsid w:val="00453D0A"/>
    <w:rsid w:val="00453D95"/>
    <w:rsid w:val="00454399"/>
    <w:rsid w:val="004546E2"/>
    <w:rsid w:val="00455C21"/>
    <w:rsid w:val="00455F44"/>
    <w:rsid w:val="00456004"/>
    <w:rsid w:val="00456D7D"/>
    <w:rsid w:val="004572C2"/>
    <w:rsid w:val="00457378"/>
    <w:rsid w:val="00457B83"/>
    <w:rsid w:val="00460DC5"/>
    <w:rsid w:val="00461B63"/>
    <w:rsid w:val="004623BA"/>
    <w:rsid w:val="00463433"/>
    <w:rsid w:val="00463AD1"/>
    <w:rsid w:val="00464692"/>
    <w:rsid w:val="00464701"/>
    <w:rsid w:val="0046569A"/>
    <w:rsid w:val="0046726C"/>
    <w:rsid w:val="004678F2"/>
    <w:rsid w:val="00472577"/>
    <w:rsid w:val="0047263B"/>
    <w:rsid w:val="00473091"/>
    <w:rsid w:val="00473DDA"/>
    <w:rsid w:val="00473FEC"/>
    <w:rsid w:val="00474470"/>
    <w:rsid w:val="004749D9"/>
    <w:rsid w:val="00474D4B"/>
    <w:rsid w:val="00474E63"/>
    <w:rsid w:val="004754E5"/>
    <w:rsid w:val="00475798"/>
    <w:rsid w:val="004759C7"/>
    <w:rsid w:val="00475CD1"/>
    <w:rsid w:val="004764CC"/>
    <w:rsid w:val="00476595"/>
    <w:rsid w:val="00477F34"/>
    <w:rsid w:val="004802AA"/>
    <w:rsid w:val="00480350"/>
    <w:rsid w:val="00480F06"/>
    <w:rsid w:val="00481112"/>
    <w:rsid w:val="0048295A"/>
    <w:rsid w:val="00482A06"/>
    <w:rsid w:val="004835CF"/>
    <w:rsid w:val="004846A7"/>
    <w:rsid w:val="004849BE"/>
    <w:rsid w:val="00484A36"/>
    <w:rsid w:val="00484AEF"/>
    <w:rsid w:val="00484D6C"/>
    <w:rsid w:val="00484DE7"/>
    <w:rsid w:val="00484FDC"/>
    <w:rsid w:val="00485951"/>
    <w:rsid w:val="0048633B"/>
    <w:rsid w:val="0048699E"/>
    <w:rsid w:val="00486FF6"/>
    <w:rsid w:val="00487034"/>
    <w:rsid w:val="00487214"/>
    <w:rsid w:val="00487A28"/>
    <w:rsid w:val="00490001"/>
    <w:rsid w:val="00490584"/>
    <w:rsid w:val="00490628"/>
    <w:rsid w:val="0049077F"/>
    <w:rsid w:val="00490FD4"/>
    <w:rsid w:val="004915B3"/>
    <w:rsid w:val="00491867"/>
    <w:rsid w:val="00492550"/>
    <w:rsid w:val="0049345C"/>
    <w:rsid w:val="00493EB0"/>
    <w:rsid w:val="00495160"/>
    <w:rsid w:val="004957C6"/>
    <w:rsid w:val="0049582E"/>
    <w:rsid w:val="00495C03"/>
    <w:rsid w:val="00495C8D"/>
    <w:rsid w:val="00496616"/>
    <w:rsid w:val="00496961"/>
    <w:rsid w:val="00496B55"/>
    <w:rsid w:val="00496DA4"/>
    <w:rsid w:val="00496EB7"/>
    <w:rsid w:val="00497531"/>
    <w:rsid w:val="00497538"/>
    <w:rsid w:val="00497A18"/>
    <w:rsid w:val="00497BD1"/>
    <w:rsid w:val="004A0D4F"/>
    <w:rsid w:val="004A1299"/>
    <w:rsid w:val="004A12C4"/>
    <w:rsid w:val="004A12E9"/>
    <w:rsid w:val="004A1B6F"/>
    <w:rsid w:val="004A1DD2"/>
    <w:rsid w:val="004A2147"/>
    <w:rsid w:val="004A2978"/>
    <w:rsid w:val="004A32F2"/>
    <w:rsid w:val="004A33FF"/>
    <w:rsid w:val="004A3952"/>
    <w:rsid w:val="004A45A9"/>
    <w:rsid w:val="004A6011"/>
    <w:rsid w:val="004A677C"/>
    <w:rsid w:val="004A689D"/>
    <w:rsid w:val="004A6C93"/>
    <w:rsid w:val="004A7BAE"/>
    <w:rsid w:val="004A7F07"/>
    <w:rsid w:val="004B0264"/>
    <w:rsid w:val="004B0BC0"/>
    <w:rsid w:val="004B1085"/>
    <w:rsid w:val="004B1C8E"/>
    <w:rsid w:val="004B2964"/>
    <w:rsid w:val="004B35EA"/>
    <w:rsid w:val="004B3A3C"/>
    <w:rsid w:val="004B3FED"/>
    <w:rsid w:val="004B4615"/>
    <w:rsid w:val="004B4BC5"/>
    <w:rsid w:val="004B50E9"/>
    <w:rsid w:val="004B599B"/>
    <w:rsid w:val="004B5AAC"/>
    <w:rsid w:val="004B60AE"/>
    <w:rsid w:val="004B669D"/>
    <w:rsid w:val="004B6CD3"/>
    <w:rsid w:val="004C0366"/>
    <w:rsid w:val="004C0392"/>
    <w:rsid w:val="004C0BAC"/>
    <w:rsid w:val="004C1632"/>
    <w:rsid w:val="004C207C"/>
    <w:rsid w:val="004C2D92"/>
    <w:rsid w:val="004C2E40"/>
    <w:rsid w:val="004C3E4E"/>
    <w:rsid w:val="004C49E1"/>
    <w:rsid w:val="004C4B3A"/>
    <w:rsid w:val="004C4CD8"/>
    <w:rsid w:val="004C5740"/>
    <w:rsid w:val="004C5948"/>
    <w:rsid w:val="004C5BA0"/>
    <w:rsid w:val="004C6370"/>
    <w:rsid w:val="004C6A0F"/>
    <w:rsid w:val="004C7C5F"/>
    <w:rsid w:val="004D0869"/>
    <w:rsid w:val="004D0CC1"/>
    <w:rsid w:val="004D0F63"/>
    <w:rsid w:val="004D1173"/>
    <w:rsid w:val="004D1B32"/>
    <w:rsid w:val="004D1C59"/>
    <w:rsid w:val="004D1DC5"/>
    <w:rsid w:val="004D1F02"/>
    <w:rsid w:val="004D21C4"/>
    <w:rsid w:val="004D2763"/>
    <w:rsid w:val="004D2C87"/>
    <w:rsid w:val="004D31C2"/>
    <w:rsid w:val="004D339F"/>
    <w:rsid w:val="004D3422"/>
    <w:rsid w:val="004D3439"/>
    <w:rsid w:val="004D3DD3"/>
    <w:rsid w:val="004D3FC3"/>
    <w:rsid w:val="004D3FD0"/>
    <w:rsid w:val="004D4D6D"/>
    <w:rsid w:val="004D4FA2"/>
    <w:rsid w:val="004D504E"/>
    <w:rsid w:val="004D52FA"/>
    <w:rsid w:val="004D5F12"/>
    <w:rsid w:val="004D6A56"/>
    <w:rsid w:val="004D6E0D"/>
    <w:rsid w:val="004D7132"/>
    <w:rsid w:val="004D74A8"/>
    <w:rsid w:val="004E1FB4"/>
    <w:rsid w:val="004E2160"/>
    <w:rsid w:val="004E2174"/>
    <w:rsid w:val="004E2A89"/>
    <w:rsid w:val="004E32A5"/>
    <w:rsid w:val="004E4076"/>
    <w:rsid w:val="004E50D5"/>
    <w:rsid w:val="004E68C6"/>
    <w:rsid w:val="004E6C7A"/>
    <w:rsid w:val="004F04FD"/>
    <w:rsid w:val="004F0985"/>
    <w:rsid w:val="004F17F5"/>
    <w:rsid w:val="004F1920"/>
    <w:rsid w:val="004F21D4"/>
    <w:rsid w:val="004F233D"/>
    <w:rsid w:val="004F3309"/>
    <w:rsid w:val="004F350F"/>
    <w:rsid w:val="004F3E2E"/>
    <w:rsid w:val="004F4656"/>
    <w:rsid w:val="004F4688"/>
    <w:rsid w:val="004F4728"/>
    <w:rsid w:val="004F53C8"/>
    <w:rsid w:val="004F5A53"/>
    <w:rsid w:val="004F5E3C"/>
    <w:rsid w:val="004F70AE"/>
    <w:rsid w:val="005002EF"/>
    <w:rsid w:val="005005B6"/>
    <w:rsid w:val="00501044"/>
    <w:rsid w:val="005010AE"/>
    <w:rsid w:val="00501141"/>
    <w:rsid w:val="00501AD8"/>
    <w:rsid w:val="005021AA"/>
    <w:rsid w:val="00502EB8"/>
    <w:rsid w:val="005031A5"/>
    <w:rsid w:val="00503A85"/>
    <w:rsid w:val="00504AD2"/>
    <w:rsid w:val="00504F53"/>
    <w:rsid w:val="005053F7"/>
    <w:rsid w:val="00505D69"/>
    <w:rsid w:val="00505D7C"/>
    <w:rsid w:val="00506052"/>
    <w:rsid w:val="00506120"/>
    <w:rsid w:val="00506155"/>
    <w:rsid w:val="005066C9"/>
    <w:rsid w:val="005067DD"/>
    <w:rsid w:val="00506DB5"/>
    <w:rsid w:val="00507248"/>
    <w:rsid w:val="0050727E"/>
    <w:rsid w:val="00507A08"/>
    <w:rsid w:val="00507DF1"/>
    <w:rsid w:val="00507FD0"/>
    <w:rsid w:val="00510649"/>
    <w:rsid w:val="00510694"/>
    <w:rsid w:val="00512AB3"/>
    <w:rsid w:val="0051306A"/>
    <w:rsid w:val="00513541"/>
    <w:rsid w:val="00513CA8"/>
    <w:rsid w:val="005142A8"/>
    <w:rsid w:val="00514968"/>
    <w:rsid w:val="00515208"/>
    <w:rsid w:val="00516522"/>
    <w:rsid w:val="005173E1"/>
    <w:rsid w:val="005174C8"/>
    <w:rsid w:val="00517544"/>
    <w:rsid w:val="00517732"/>
    <w:rsid w:val="00517D34"/>
    <w:rsid w:val="00520014"/>
    <w:rsid w:val="00520287"/>
    <w:rsid w:val="0052040D"/>
    <w:rsid w:val="00520744"/>
    <w:rsid w:val="005208AF"/>
    <w:rsid w:val="00521D73"/>
    <w:rsid w:val="0052375E"/>
    <w:rsid w:val="00524476"/>
    <w:rsid w:val="00524863"/>
    <w:rsid w:val="00525AF9"/>
    <w:rsid w:val="00526057"/>
    <w:rsid w:val="00526394"/>
    <w:rsid w:val="005269B6"/>
    <w:rsid w:val="00526F12"/>
    <w:rsid w:val="005271C1"/>
    <w:rsid w:val="00527563"/>
    <w:rsid w:val="0052768C"/>
    <w:rsid w:val="00527B3C"/>
    <w:rsid w:val="00527EA6"/>
    <w:rsid w:val="00527F22"/>
    <w:rsid w:val="005301B0"/>
    <w:rsid w:val="00530851"/>
    <w:rsid w:val="005321C1"/>
    <w:rsid w:val="00532928"/>
    <w:rsid w:val="00532D49"/>
    <w:rsid w:val="0053312D"/>
    <w:rsid w:val="0053369E"/>
    <w:rsid w:val="0053371A"/>
    <w:rsid w:val="00533EF5"/>
    <w:rsid w:val="00533FBF"/>
    <w:rsid w:val="00534122"/>
    <w:rsid w:val="005353D6"/>
    <w:rsid w:val="0053569E"/>
    <w:rsid w:val="00535CF1"/>
    <w:rsid w:val="00536292"/>
    <w:rsid w:val="005370AC"/>
    <w:rsid w:val="005372E8"/>
    <w:rsid w:val="005374ED"/>
    <w:rsid w:val="005375D5"/>
    <w:rsid w:val="00537A33"/>
    <w:rsid w:val="00540DBF"/>
    <w:rsid w:val="00541B29"/>
    <w:rsid w:val="00542AD3"/>
    <w:rsid w:val="00543A7D"/>
    <w:rsid w:val="00543B19"/>
    <w:rsid w:val="00544345"/>
    <w:rsid w:val="00544D14"/>
    <w:rsid w:val="00544D37"/>
    <w:rsid w:val="00545356"/>
    <w:rsid w:val="00545B56"/>
    <w:rsid w:val="00545E36"/>
    <w:rsid w:val="0054607D"/>
    <w:rsid w:val="0054640C"/>
    <w:rsid w:val="005467B3"/>
    <w:rsid w:val="005468D4"/>
    <w:rsid w:val="00546C18"/>
    <w:rsid w:val="00546DFB"/>
    <w:rsid w:val="00546E5E"/>
    <w:rsid w:val="00547357"/>
    <w:rsid w:val="005478F1"/>
    <w:rsid w:val="00550BC5"/>
    <w:rsid w:val="00550E6C"/>
    <w:rsid w:val="00551437"/>
    <w:rsid w:val="005514B5"/>
    <w:rsid w:val="00551594"/>
    <w:rsid w:val="005515C2"/>
    <w:rsid w:val="00552132"/>
    <w:rsid w:val="005539ED"/>
    <w:rsid w:val="00554B6B"/>
    <w:rsid w:val="00554D67"/>
    <w:rsid w:val="005552B9"/>
    <w:rsid w:val="005555FC"/>
    <w:rsid w:val="005562C0"/>
    <w:rsid w:val="005569D0"/>
    <w:rsid w:val="00556B04"/>
    <w:rsid w:val="00556F20"/>
    <w:rsid w:val="0055758A"/>
    <w:rsid w:val="005602A3"/>
    <w:rsid w:val="00560FDA"/>
    <w:rsid w:val="005624AE"/>
    <w:rsid w:val="00562650"/>
    <w:rsid w:val="00562BC8"/>
    <w:rsid w:val="00563933"/>
    <w:rsid w:val="00563936"/>
    <w:rsid w:val="00563C9F"/>
    <w:rsid w:val="005647A0"/>
    <w:rsid w:val="005647CC"/>
    <w:rsid w:val="005668DC"/>
    <w:rsid w:val="00566A7F"/>
    <w:rsid w:val="0056725F"/>
    <w:rsid w:val="00567CB6"/>
    <w:rsid w:val="005700A8"/>
    <w:rsid w:val="0057187A"/>
    <w:rsid w:val="00571890"/>
    <w:rsid w:val="00572284"/>
    <w:rsid w:val="00572C15"/>
    <w:rsid w:val="00573D39"/>
    <w:rsid w:val="00573FCE"/>
    <w:rsid w:val="005740E9"/>
    <w:rsid w:val="00574414"/>
    <w:rsid w:val="00574978"/>
    <w:rsid w:val="00574B60"/>
    <w:rsid w:val="00574C8A"/>
    <w:rsid w:val="00575220"/>
    <w:rsid w:val="0057537D"/>
    <w:rsid w:val="005754C6"/>
    <w:rsid w:val="00576337"/>
    <w:rsid w:val="005763D3"/>
    <w:rsid w:val="0057640D"/>
    <w:rsid w:val="00576BBE"/>
    <w:rsid w:val="00576BCD"/>
    <w:rsid w:val="00576C77"/>
    <w:rsid w:val="00576D16"/>
    <w:rsid w:val="00576D82"/>
    <w:rsid w:val="005774FF"/>
    <w:rsid w:val="005777AD"/>
    <w:rsid w:val="00577DE4"/>
    <w:rsid w:val="0058042B"/>
    <w:rsid w:val="005806F9"/>
    <w:rsid w:val="00580D0A"/>
    <w:rsid w:val="005810CA"/>
    <w:rsid w:val="0058126C"/>
    <w:rsid w:val="00581506"/>
    <w:rsid w:val="005815A1"/>
    <w:rsid w:val="0058190B"/>
    <w:rsid w:val="0058262B"/>
    <w:rsid w:val="005826A7"/>
    <w:rsid w:val="005827EA"/>
    <w:rsid w:val="00582B7E"/>
    <w:rsid w:val="00583087"/>
    <w:rsid w:val="005832C2"/>
    <w:rsid w:val="00583A03"/>
    <w:rsid w:val="00583AA4"/>
    <w:rsid w:val="00584374"/>
    <w:rsid w:val="00584580"/>
    <w:rsid w:val="00584A9B"/>
    <w:rsid w:val="00584F9D"/>
    <w:rsid w:val="00585071"/>
    <w:rsid w:val="0058527C"/>
    <w:rsid w:val="00585367"/>
    <w:rsid w:val="005853F6"/>
    <w:rsid w:val="00585756"/>
    <w:rsid w:val="00585C90"/>
    <w:rsid w:val="00585F42"/>
    <w:rsid w:val="00586525"/>
    <w:rsid w:val="00586BD2"/>
    <w:rsid w:val="00586D84"/>
    <w:rsid w:val="005873EA"/>
    <w:rsid w:val="00587519"/>
    <w:rsid w:val="0058759C"/>
    <w:rsid w:val="005879E3"/>
    <w:rsid w:val="00587A3A"/>
    <w:rsid w:val="00587E58"/>
    <w:rsid w:val="00587EC5"/>
    <w:rsid w:val="00591EFC"/>
    <w:rsid w:val="00594F6B"/>
    <w:rsid w:val="00594FD5"/>
    <w:rsid w:val="00595192"/>
    <w:rsid w:val="00595C7E"/>
    <w:rsid w:val="0059637F"/>
    <w:rsid w:val="0059695A"/>
    <w:rsid w:val="0059736A"/>
    <w:rsid w:val="005974D8"/>
    <w:rsid w:val="005977ED"/>
    <w:rsid w:val="00597B18"/>
    <w:rsid w:val="005A1106"/>
    <w:rsid w:val="005A277D"/>
    <w:rsid w:val="005A288F"/>
    <w:rsid w:val="005A2928"/>
    <w:rsid w:val="005A30C2"/>
    <w:rsid w:val="005A3A83"/>
    <w:rsid w:val="005A3EA1"/>
    <w:rsid w:val="005A4110"/>
    <w:rsid w:val="005A5C02"/>
    <w:rsid w:val="005A6420"/>
    <w:rsid w:val="005A6634"/>
    <w:rsid w:val="005A66E8"/>
    <w:rsid w:val="005A6767"/>
    <w:rsid w:val="005A6F6A"/>
    <w:rsid w:val="005A72F0"/>
    <w:rsid w:val="005A7507"/>
    <w:rsid w:val="005A7BB9"/>
    <w:rsid w:val="005A7D4A"/>
    <w:rsid w:val="005B00CE"/>
    <w:rsid w:val="005B06E0"/>
    <w:rsid w:val="005B11FE"/>
    <w:rsid w:val="005B1556"/>
    <w:rsid w:val="005B1969"/>
    <w:rsid w:val="005B1B91"/>
    <w:rsid w:val="005B225F"/>
    <w:rsid w:val="005B2601"/>
    <w:rsid w:val="005B2682"/>
    <w:rsid w:val="005B2A51"/>
    <w:rsid w:val="005B35F9"/>
    <w:rsid w:val="005B3E0C"/>
    <w:rsid w:val="005B41DA"/>
    <w:rsid w:val="005B4D85"/>
    <w:rsid w:val="005B5538"/>
    <w:rsid w:val="005B56EA"/>
    <w:rsid w:val="005B57E1"/>
    <w:rsid w:val="005B66A3"/>
    <w:rsid w:val="005B693C"/>
    <w:rsid w:val="005B6981"/>
    <w:rsid w:val="005B6FD8"/>
    <w:rsid w:val="005B6FDC"/>
    <w:rsid w:val="005B7058"/>
    <w:rsid w:val="005B7625"/>
    <w:rsid w:val="005C01AC"/>
    <w:rsid w:val="005C0468"/>
    <w:rsid w:val="005C10BD"/>
    <w:rsid w:val="005C21B7"/>
    <w:rsid w:val="005C237B"/>
    <w:rsid w:val="005C2847"/>
    <w:rsid w:val="005C3191"/>
    <w:rsid w:val="005C31C0"/>
    <w:rsid w:val="005C3899"/>
    <w:rsid w:val="005C38D0"/>
    <w:rsid w:val="005C3E13"/>
    <w:rsid w:val="005C3E97"/>
    <w:rsid w:val="005C3F67"/>
    <w:rsid w:val="005C50E3"/>
    <w:rsid w:val="005C6EF3"/>
    <w:rsid w:val="005C7279"/>
    <w:rsid w:val="005C72CC"/>
    <w:rsid w:val="005C7DFA"/>
    <w:rsid w:val="005C7E24"/>
    <w:rsid w:val="005D018C"/>
    <w:rsid w:val="005D01E4"/>
    <w:rsid w:val="005D0EC4"/>
    <w:rsid w:val="005D1399"/>
    <w:rsid w:val="005D19EA"/>
    <w:rsid w:val="005D1AC0"/>
    <w:rsid w:val="005D2E22"/>
    <w:rsid w:val="005D3177"/>
    <w:rsid w:val="005D3180"/>
    <w:rsid w:val="005D3876"/>
    <w:rsid w:val="005D431F"/>
    <w:rsid w:val="005D6156"/>
    <w:rsid w:val="005D6218"/>
    <w:rsid w:val="005D62FE"/>
    <w:rsid w:val="005D6CC8"/>
    <w:rsid w:val="005D76B2"/>
    <w:rsid w:val="005D7AB7"/>
    <w:rsid w:val="005E0846"/>
    <w:rsid w:val="005E0A46"/>
    <w:rsid w:val="005E0D89"/>
    <w:rsid w:val="005E1F86"/>
    <w:rsid w:val="005E2605"/>
    <w:rsid w:val="005E27CA"/>
    <w:rsid w:val="005E2EC8"/>
    <w:rsid w:val="005E3562"/>
    <w:rsid w:val="005E3A40"/>
    <w:rsid w:val="005E413F"/>
    <w:rsid w:val="005E541B"/>
    <w:rsid w:val="005E578C"/>
    <w:rsid w:val="005E5CA7"/>
    <w:rsid w:val="005E605F"/>
    <w:rsid w:val="005E63D7"/>
    <w:rsid w:val="005E66AE"/>
    <w:rsid w:val="005E6E19"/>
    <w:rsid w:val="005E740F"/>
    <w:rsid w:val="005E79CC"/>
    <w:rsid w:val="005E7BF2"/>
    <w:rsid w:val="005F0BAD"/>
    <w:rsid w:val="005F0DF4"/>
    <w:rsid w:val="005F17FF"/>
    <w:rsid w:val="005F1FEE"/>
    <w:rsid w:val="005F2853"/>
    <w:rsid w:val="005F590F"/>
    <w:rsid w:val="005F62A8"/>
    <w:rsid w:val="005F6C61"/>
    <w:rsid w:val="005F7119"/>
    <w:rsid w:val="005F76A0"/>
    <w:rsid w:val="005F7FB2"/>
    <w:rsid w:val="00600EFD"/>
    <w:rsid w:val="0060184D"/>
    <w:rsid w:val="00602A97"/>
    <w:rsid w:val="00602AAD"/>
    <w:rsid w:val="00603935"/>
    <w:rsid w:val="00603EDF"/>
    <w:rsid w:val="006051F3"/>
    <w:rsid w:val="00605991"/>
    <w:rsid w:val="00606362"/>
    <w:rsid w:val="00606825"/>
    <w:rsid w:val="00606FBC"/>
    <w:rsid w:val="00607586"/>
    <w:rsid w:val="00607DDD"/>
    <w:rsid w:val="00611464"/>
    <w:rsid w:val="0061165C"/>
    <w:rsid w:val="0061248E"/>
    <w:rsid w:val="0061382C"/>
    <w:rsid w:val="00613A67"/>
    <w:rsid w:val="00613E8D"/>
    <w:rsid w:val="00614696"/>
    <w:rsid w:val="00614A46"/>
    <w:rsid w:val="00614C0E"/>
    <w:rsid w:val="00615555"/>
    <w:rsid w:val="0061620E"/>
    <w:rsid w:val="00616284"/>
    <w:rsid w:val="00616F7F"/>
    <w:rsid w:val="00617AC3"/>
    <w:rsid w:val="00620F38"/>
    <w:rsid w:val="00621450"/>
    <w:rsid w:val="00621595"/>
    <w:rsid w:val="00621C22"/>
    <w:rsid w:val="00622144"/>
    <w:rsid w:val="0062216B"/>
    <w:rsid w:val="006224FC"/>
    <w:rsid w:val="006229BD"/>
    <w:rsid w:val="0062486A"/>
    <w:rsid w:val="00624927"/>
    <w:rsid w:val="00625094"/>
    <w:rsid w:val="006255D6"/>
    <w:rsid w:val="006264DC"/>
    <w:rsid w:val="006273AA"/>
    <w:rsid w:val="0063005C"/>
    <w:rsid w:val="0063033E"/>
    <w:rsid w:val="00630630"/>
    <w:rsid w:val="0063166B"/>
    <w:rsid w:val="0063176D"/>
    <w:rsid w:val="00631827"/>
    <w:rsid w:val="00631D57"/>
    <w:rsid w:val="00632273"/>
    <w:rsid w:val="00632A8C"/>
    <w:rsid w:val="00632BBD"/>
    <w:rsid w:val="0063400A"/>
    <w:rsid w:val="0063441F"/>
    <w:rsid w:val="006346CB"/>
    <w:rsid w:val="006346FC"/>
    <w:rsid w:val="006357C7"/>
    <w:rsid w:val="00635DCD"/>
    <w:rsid w:val="00637606"/>
    <w:rsid w:val="00637856"/>
    <w:rsid w:val="00637B67"/>
    <w:rsid w:val="00637E7C"/>
    <w:rsid w:val="006406F9"/>
    <w:rsid w:val="0064144F"/>
    <w:rsid w:val="00641AE3"/>
    <w:rsid w:val="006421CC"/>
    <w:rsid w:val="00642E3D"/>
    <w:rsid w:val="006430C6"/>
    <w:rsid w:val="006431B4"/>
    <w:rsid w:val="00643590"/>
    <w:rsid w:val="006435C5"/>
    <w:rsid w:val="006437E9"/>
    <w:rsid w:val="0064484C"/>
    <w:rsid w:val="006448D4"/>
    <w:rsid w:val="00644F93"/>
    <w:rsid w:val="00645327"/>
    <w:rsid w:val="00645FA5"/>
    <w:rsid w:val="00645FE9"/>
    <w:rsid w:val="00646A04"/>
    <w:rsid w:val="00646E39"/>
    <w:rsid w:val="0064741E"/>
    <w:rsid w:val="006475A7"/>
    <w:rsid w:val="00647CF6"/>
    <w:rsid w:val="00650911"/>
    <w:rsid w:val="0065091D"/>
    <w:rsid w:val="00650F9E"/>
    <w:rsid w:val="00650FA0"/>
    <w:rsid w:val="00650FF9"/>
    <w:rsid w:val="00651040"/>
    <w:rsid w:val="00651224"/>
    <w:rsid w:val="006515CB"/>
    <w:rsid w:val="006523E8"/>
    <w:rsid w:val="00652434"/>
    <w:rsid w:val="006529F7"/>
    <w:rsid w:val="00653CF1"/>
    <w:rsid w:val="00654334"/>
    <w:rsid w:val="006545A4"/>
    <w:rsid w:val="00654D6E"/>
    <w:rsid w:val="0065529A"/>
    <w:rsid w:val="0065625C"/>
    <w:rsid w:val="00656997"/>
    <w:rsid w:val="0065705E"/>
    <w:rsid w:val="00660209"/>
    <w:rsid w:val="00660BFC"/>
    <w:rsid w:val="00660DDE"/>
    <w:rsid w:val="006612CE"/>
    <w:rsid w:val="00662275"/>
    <w:rsid w:val="00663C74"/>
    <w:rsid w:val="00664159"/>
    <w:rsid w:val="006645F7"/>
    <w:rsid w:val="0066460E"/>
    <w:rsid w:val="00665ACB"/>
    <w:rsid w:val="00666BBC"/>
    <w:rsid w:val="00667001"/>
    <w:rsid w:val="00670197"/>
    <w:rsid w:val="00671187"/>
    <w:rsid w:val="006712AD"/>
    <w:rsid w:val="00671C21"/>
    <w:rsid w:val="0067241A"/>
    <w:rsid w:val="006726DB"/>
    <w:rsid w:val="00672730"/>
    <w:rsid w:val="0067326B"/>
    <w:rsid w:val="0067330B"/>
    <w:rsid w:val="0067352F"/>
    <w:rsid w:val="00674367"/>
    <w:rsid w:val="00674CBB"/>
    <w:rsid w:val="00674CED"/>
    <w:rsid w:val="0067632A"/>
    <w:rsid w:val="00677033"/>
    <w:rsid w:val="00677ED4"/>
    <w:rsid w:val="006804CD"/>
    <w:rsid w:val="006809DD"/>
    <w:rsid w:val="00680A6A"/>
    <w:rsid w:val="00680FE8"/>
    <w:rsid w:val="00681273"/>
    <w:rsid w:val="0068134A"/>
    <w:rsid w:val="00681928"/>
    <w:rsid w:val="00681F9C"/>
    <w:rsid w:val="00682D0E"/>
    <w:rsid w:val="00683369"/>
    <w:rsid w:val="00683838"/>
    <w:rsid w:val="00683AD9"/>
    <w:rsid w:val="00685506"/>
    <w:rsid w:val="00685E94"/>
    <w:rsid w:val="00686219"/>
    <w:rsid w:val="006868A2"/>
    <w:rsid w:val="00687937"/>
    <w:rsid w:val="00690B4F"/>
    <w:rsid w:val="00690BEF"/>
    <w:rsid w:val="00690DB8"/>
    <w:rsid w:val="0069144D"/>
    <w:rsid w:val="00691562"/>
    <w:rsid w:val="006916C9"/>
    <w:rsid w:val="00691D9F"/>
    <w:rsid w:val="006932F4"/>
    <w:rsid w:val="00693942"/>
    <w:rsid w:val="006950C9"/>
    <w:rsid w:val="006953CD"/>
    <w:rsid w:val="00695D74"/>
    <w:rsid w:val="00695DCA"/>
    <w:rsid w:val="006967C5"/>
    <w:rsid w:val="00696876"/>
    <w:rsid w:val="00696D71"/>
    <w:rsid w:val="00696E42"/>
    <w:rsid w:val="0069768B"/>
    <w:rsid w:val="006A08AA"/>
    <w:rsid w:val="006A0E53"/>
    <w:rsid w:val="006A0F74"/>
    <w:rsid w:val="006A11BB"/>
    <w:rsid w:val="006A1435"/>
    <w:rsid w:val="006A1838"/>
    <w:rsid w:val="006A24C6"/>
    <w:rsid w:val="006A2AD5"/>
    <w:rsid w:val="006A2CD6"/>
    <w:rsid w:val="006A33C9"/>
    <w:rsid w:val="006A52EC"/>
    <w:rsid w:val="006A5719"/>
    <w:rsid w:val="006A608B"/>
    <w:rsid w:val="006A6B05"/>
    <w:rsid w:val="006A6B34"/>
    <w:rsid w:val="006A6F25"/>
    <w:rsid w:val="006A6FF5"/>
    <w:rsid w:val="006A70A1"/>
    <w:rsid w:val="006A7303"/>
    <w:rsid w:val="006A739B"/>
    <w:rsid w:val="006B00BC"/>
    <w:rsid w:val="006B0702"/>
    <w:rsid w:val="006B0B39"/>
    <w:rsid w:val="006B0CCA"/>
    <w:rsid w:val="006B2835"/>
    <w:rsid w:val="006B2DA7"/>
    <w:rsid w:val="006B30DE"/>
    <w:rsid w:val="006B348F"/>
    <w:rsid w:val="006B4BA4"/>
    <w:rsid w:val="006B4D06"/>
    <w:rsid w:val="006B5046"/>
    <w:rsid w:val="006B5424"/>
    <w:rsid w:val="006B589A"/>
    <w:rsid w:val="006B58AB"/>
    <w:rsid w:val="006B5BDF"/>
    <w:rsid w:val="006B5FC9"/>
    <w:rsid w:val="006B6312"/>
    <w:rsid w:val="006B664C"/>
    <w:rsid w:val="006B6920"/>
    <w:rsid w:val="006B7EE6"/>
    <w:rsid w:val="006C01EB"/>
    <w:rsid w:val="006C0295"/>
    <w:rsid w:val="006C0B54"/>
    <w:rsid w:val="006C1AF7"/>
    <w:rsid w:val="006C1B58"/>
    <w:rsid w:val="006C269A"/>
    <w:rsid w:val="006C27F7"/>
    <w:rsid w:val="006C2A6C"/>
    <w:rsid w:val="006C33A6"/>
    <w:rsid w:val="006C36BD"/>
    <w:rsid w:val="006C36DB"/>
    <w:rsid w:val="006C3A3B"/>
    <w:rsid w:val="006C3A75"/>
    <w:rsid w:val="006C3D60"/>
    <w:rsid w:val="006C43DD"/>
    <w:rsid w:val="006C4A1D"/>
    <w:rsid w:val="006C526F"/>
    <w:rsid w:val="006C5843"/>
    <w:rsid w:val="006C58AE"/>
    <w:rsid w:val="006C6241"/>
    <w:rsid w:val="006C6420"/>
    <w:rsid w:val="006D04FF"/>
    <w:rsid w:val="006D068E"/>
    <w:rsid w:val="006D14B3"/>
    <w:rsid w:val="006D1D11"/>
    <w:rsid w:val="006D24F3"/>
    <w:rsid w:val="006D2682"/>
    <w:rsid w:val="006D3835"/>
    <w:rsid w:val="006D389B"/>
    <w:rsid w:val="006D4988"/>
    <w:rsid w:val="006D59DD"/>
    <w:rsid w:val="006D5DE9"/>
    <w:rsid w:val="006D61FD"/>
    <w:rsid w:val="006D6240"/>
    <w:rsid w:val="006D6AD9"/>
    <w:rsid w:val="006E0544"/>
    <w:rsid w:val="006E0A8B"/>
    <w:rsid w:val="006E0B31"/>
    <w:rsid w:val="006E1DDE"/>
    <w:rsid w:val="006E2114"/>
    <w:rsid w:val="006E227D"/>
    <w:rsid w:val="006E235E"/>
    <w:rsid w:val="006E277E"/>
    <w:rsid w:val="006E2889"/>
    <w:rsid w:val="006E28C1"/>
    <w:rsid w:val="006E50F3"/>
    <w:rsid w:val="006E5F99"/>
    <w:rsid w:val="006E6203"/>
    <w:rsid w:val="006E6267"/>
    <w:rsid w:val="006E63D4"/>
    <w:rsid w:val="006E6F3F"/>
    <w:rsid w:val="006F00BF"/>
    <w:rsid w:val="006F0172"/>
    <w:rsid w:val="006F0B87"/>
    <w:rsid w:val="006F1250"/>
    <w:rsid w:val="006F1D92"/>
    <w:rsid w:val="006F293A"/>
    <w:rsid w:val="006F37EB"/>
    <w:rsid w:val="006F3ABF"/>
    <w:rsid w:val="006F3C7D"/>
    <w:rsid w:val="006F3D4D"/>
    <w:rsid w:val="006F51E9"/>
    <w:rsid w:val="006F5739"/>
    <w:rsid w:val="006F6D8C"/>
    <w:rsid w:val="006F71B2"/>
    <w:rsid w:val="00700917"/>
    <w:rsid w:val="00700A3D"/>
    <w:rsid w:val="00701760"/>
    <w:rsid w:val="00701A3B"/>
    <w:rsid w:val="00701F92"/>
    <w:rsid w:val="0070260D"/>
    <w:rsid w:val="00702EE9"/>
    <w:rsid w:val="00702F06"/>
    <w:rsid w:val="00703186"/>
    <w:rsid w:val="00703770"/>
    <w:rsid w:val="00703C8F"/>
    <w:rsid w:val="007044C3"/>
    <w:rsid w:val="007048B8"/>
    <w:rsid w:val="00705327"/>
    <w:rsid w:val="007059CF"/>
    <w:rsid w:val="00706747"/>
    <w:rsid w:val="00706E23"/>
    <w:rsid w:val="00707B44"/>
    <w:rsid w:val="00707D9F"/>
    <w:rsid w:val="00707EF1"/>
    <w:rsid w:val="00710036"/>
    <w:rsid w:val="00710A11"/>
    <w:rsid w:val="00713073"/>
    <w:rsid w:val="007138CB"/>
    <w:rsid w:val="00714AC3"/>
    <w:rsid w:val="00715322"/>
    <w:rsid w:val="007153B7"/>
    <w:rsid w:val="0071564B"/>
    <w:rsid w:val="00715CB0"/>
    <w:rsid w:val="00716518"/>
    <w:rsid w:val="00716726"/>
    <w:rsid w:val="00716763"/>
    <w:rsid w:val="0071695C"/>
    <w:rsid w:val="00716E37"/>
    <w:rsid w:val="00717023"/>
    <w:rsid w:val="00717B3D"/>
    <w:rsid w:val="00717E34"/>
    <w:rsid w:val="007203A9"/>
    <w:rsid w:val="00720F72"/>
    <w:rsid w:val="00721A2A"/>
    <w:rsid w:val="00721A9A"/>
    <w:rsid w:val="0072224C"/>
    <w:rsid w:val="007225E0"/>
    <w:rsid w:val="00722D41"/>
    <w:rsid w:val="00722DB1"/>
    <w:rsid w:val="00722F82"/>
    <w:rsid w:val="007232EB"/>
    <w:rsid w:val="00723E4A"/>
    <w:rsid w:val="007249D4"/>
    <w:rsid w:val="00725761"/>
    <w:rsid w:val="00725A6D"/>
    <w:rsid w:val="00725AF3"/>
    <w:rsid w:val="00725CF9"/>
    <w:rsid w:val="0072637F"/>
    <w:rsid w:val="007269E6"/>
    <w:rsid w:val="0072751E"/>
    <w:rsid w:val="00727F1E"/>
    <w:rsid w:val="00727FF4"/>
    <w:rsid w:val="00730032"/>
    <w:rsid w:val="00730608"/>
    <w:rsid w:val="00730FD7"/>
    <w:rsid w:val="00731DEB"/>
    <w:rsid w:val="00731E89"/>
    <w:rsid w:val="00732102"/>
    <w:rsid w:val="007326BF"/>
    <w:rsid w:val="00733459"/>
    <w:rsid w:val="007334D0"/>
    <w:rsid w:val="00733AFC"/>
    <w:rsid w:val="00733CCB"/>
    <w:rsid w:val="00734885"/>
    <w:rsid w:val="00734BFE"/>
    <w:rsid w:val="0073507A"/>
    <w:rsid w:val="00735342"/>
    <w:rsid w:val="00735EF5"/>
    <w:rsid w:val="0073601C"/>
    <w:rsid w:val="0073708A"/>
    <w:rsid w:val="00737255"/>
    <w:rsid w:val="007372E5"/>
    <w:rsid w:val="007374DC"/>
    <w:rsid w:val="00740102"/>
    <w:rsid w:val="00740B40"/>
    <w:rsid w:val="0074108B"/>
    <w:rsid w:val="00741B36"/>
    <w:rsid w:val="00741FD5"/>
    <w:rsid w:val="00742004"/>
    <w:rsid w:val="00742264"/>
    <w:rsid w:val="00742A1A"/>
    <w:rsid w:val="00742B17"/>
    <w:rsid w:val="00742D3C"/>
    <w:rsid w:val="00743B47"/>
    <w:rsid w:val="007443C9"/>
    <w:rsid w:val="007444F0"/>
    <w:rsid w:val="00744657"/>
    <w:rsid w:val="00744742"/>
    <w:rsid w:val="00745327"/>
    <w:rsid w:val="007459DA"/>
    <w:rsid w:val="00745A82"/>
    <w:rsid w:val="00745EBE"/>
    <w:rsid w:val="00746CF7"/>
    <w:rsid w:val="00746FAA"/>
    <w:rsid w:val="00747B8A"/>
    <w:rsid w:val="00747E70"/>
    <w:rsid w:val="0075021E"/>
    <w:rsid w:val="00750395"/>
    <w:rsid w:val="007505CD"/>
    <w:rsid w:val="00751B15"/>
    <w:rsid w:val="00752708"/>
    <w:rsid w:val="007529D2"/>
    <w:rsid w:val="007532B9"/>
    <w:rsid w:val="00753812"/>
    <w:rsid w:val="00753AB5"/>
    <w:rsid w:val="00753C39"/>
    <w:rsid w:val="00754ECF"/>
    <w:rsid w:val="00754EDB"/>
    <w:rsid w:val="007555A6"/>
    <w:rsid w:val="00755B54"/>
    <w:rsid w:val="00756030"/>
    <w:rsid w:val="00756151"/>
    <w:rsid w:val="00756ABC"/>
    <w:rsid w:val="00756E64"/>
    <w:rsid w:val="00756ED8"/>
    <w:rsid w:val="007573EA"/>
    <w:rsid w:val="00760230"/>
    <w:rsid w:val="0076047F"/>
    <w:rsid w:val="00760945"/>
    <w:rsid w:val="007609A7"/>
    <w:rsid w:val="00760CDC"/>
    <w:rsid w:val="00760F23"/>
    <w:rsid w:val="00762ABD"/>
    <w:rsid w:val="00762B64"/>
    <w:rsid w:val="0076344C"/>
    <w:rsid w:val="00764197"/>
    <w:rsid w:val="00764294"/>
    <w:rsid w:val="00764450"/>
    <w:rsid w:val="00764DF9"/>
    <w:rsid w:val="0076529B"/>
    <w:rsid w:val="00765DC3"/>
    <w:rsid w:val="0076654E"/>
    <w:rsid w:val="0076662A"/>
    <w:rsid w:val="00766730"/>
    <w:rsid w:val="0076682A"/>
    <w:rsid w:val="00766C80"/>
    <w:rsid w:val="00766D35"/>
    <w:rsid w:val="00766D82"/>
    <w:rsid w:val="007675A8"/>
    <w:rsid w:val="00770988"/>
    <w:rsid w:val="00771520"/>
    <w:rsid w:val="00771B99"/>
    <w:rsid w:val="007728E1"/>
    <w:rsid w:val="00772C75"/>
    <w:rsid w:val="00772F53"/>
    <w:rsid w:val="00773930"/>
    <w:rsid w:val="007739E7"/>
    <w:rsid w:val="00773F17"/>
    <w:rsid w:val="00774894"/>
    <w:rsid w:val="007752C9"/>
    <w:rsid w:val="00775486"/>
    <w:rsid w:val="00775828"/>
    <w:rsid w:val="007768ED"/>
    <w:rsid w:val="00776A95"/>
    <w:rsid w:val="00776D6E"/>
    <w:rsid w:val="007778BA"/>
    <w:rsid w:val="007819F8"/>
    <w:rsid w:val="00782789"/>
    <w:rsid w:val="00782997"/>
    <w:rsid w:val="00782AF6"/>
    <w:rsid w:val="00782B70"/>
    <w:rsid w:val="00783178"/>
    <w:rsid w:val="007834BD"/>
    <w:rsid w:val="00783CD4"/>
    <w:rsid w:val="007845FB"/>
    <w:rsid w:val="007847E2"/>
    <w:rsid w:val="007848AE"/>
    <w:rsid w:val="007864F2"/>
    <w:rsid w:val="007866B4"/>
    <w:rsid w:val="00791CAF"/>
    <w:rsid w:val="0079253B"/>
    <w:rsid w:val="00792D3B"/>
    <w:rsid w:val="0079366C"/>
    <w:rsid w:val="0079518C"/>
    <w:rsid w:val="007953D2"/>
    <w:rsid w:val="00795932"/>
    <w:rsid w:val="0079629D"/>
    <w:rsid w:val="007962AD"/>
    <w:rsid w:val="00796ADA"/>
    <w:rsid w:val="00797F1F"/>
    <w:rsid w:val="007A0298"/>
    <w:rsid w:val="007A03B8"/>
    <w:rsid w:val="007A06E3"/>
    <w:rsid w:val="007A09FB"/>
    <w:rsid w:val="007A0F9F"/>
    <w:rsid w:val="007A15A9"/>
    <w:rsid w:val="007A19EB"/>
    <w:rsid w:val="007A22B4"/>
    <w:rsid w:val="007A2817"/>
    <w:rsid w:val="007A2B23"/>
    <w:rsid w:val="007A3600"/>
    <w:rsid w:val="007A4261"/>
    <w:rsid w:val="007A4418"/>
    <w:rsid w:val="007A48FA"/>
    <w:rsid w:val="007A5822"/>
    <w:rsid w:val="007A584A"/>
    <w:rsid w:val="007A5AA2"/>
    <w:rsid w:val="007A5B40"/>
    <w:rsid w:val="007A60F5"/>
    <w:rsid w:val="007A61E8"/>
    <w:rsid w:val="007A6F35"/>
    <w:rsid w:val="007A73A0"/>
    <w:rsid w:val="007A7616"/>
    <w:rsid w:val="007A77F8"/>
    <w:rsid w:val="007B04FC"/>
    <w:rsid w:val="007B0791"/>
    <w:rsid w:val="007B14CA"/>
    <w:rsid w:val="007B1B40"/>
    <w:rsid w:val="007B2AC4"/>
    <w:rsid w:val="007B3030"/>
    <w:rsid w:val="007B3841"/>
    <w:rsid w:val="007B39A2"/>
    <w:rsid w:val="007B41AB"/>
    <w:rsid w:val="007B4951"/>
    <w:rsid w:val="007B4A5C"/>
    <w:rsid w:val="007B5393"/>
    <w:rsid w:val="007B56A4"/>
    <w:rsid w:val="007B589E"/>
    <w:rsid w:val="007B674B"/>
    <w:rsid w:val="007B7128"/>
    <w:rsid w:val="007B72E3"/>
    <w:rsid w:val="007C028E"/>
    <w:rsid w:val="007C0609"/>
    <w:rsid w:val="007C0A24"/>
    <w:rsid w:val="007C12DD"/>
    <w:rsid w:val="007C164E"/>
    <w:rsid w:val="007C1FC1"/>
    <w:rsid w:val="007C2331"/>
    <w:rsid w:val="007C39D4"/>
    <w:rsid w:val="007C41BD"/>
    <w:rsid w:val="007C42D4"/>
    <w:rsid w:val="007C5D7F"/>
    <w:rsid w:val="007C5DE8"/>
    <w:rsid w:val="007C709A"/>
    <w:rsid w:val="007C70A5"/>
    <w:rsid w:val="007C744D"/>
    <w:rsid w:val="007D02F3"/>
    <w:rsid w:val="007D0425"/>
    <w:rsid w:val="007D1AE8"/>
    <w:rsid w:val="007D1FB4"/>
    <w:rsid w:val="007D234C"/>
    <w:rsid w:val="007D3A31"/>
    <w:rsid w:val="007D40F7"/>
    <w:rsid w:val="007D45E7"/>
    <w:rsid w:val="007D4E41"/>
    <w:rsid w:val="007D51AF"/>
    <w:rsid w:val="007D55E4"/>
    <w:rsid w:val="007D67CA"/>
    <w:rsid w:val="007D6BC7"/>
    <w:rsid w:val="007D6C44"/>
    <w:rsid w:val="007D6E48"/>
    <w:rsid w:val="007E07C2"/>
    <w:rsid w:val="007E11B7"/>
    <w:rsid w:val="007E15ED"/>
    <w:rsid w:val="007E232C"/>
    <w:rsid w:val="007E2956"/>
    <w:rsid w:val="007E4472"/>
    <w:rsid w:val="007E4591"/>
    <w:rsid w:val="007E467F"/>
    <w:rsid w:val="007E4989"/>
    <w:rsid w:val="007E50F4"/>
    <w:rsid w:val="007E5372"/>
    <w:rsid w:val="007E56B1"/>
    <w:rsid w:val="007E5CC6"/>
    <w:rsid w:val="007E5E29"/>
    <w:rsid w:val="007E6131"/>
    <w:rsid w:val="007E67D8"/>
    <w:rsid w:val="007E6CB3"/>
    <w:rsid w:val="007E6CC9"/>
    <w:rsid w:val="007E73D8"/>
    <w:rsid w:val="007E75A9"/>
    <w:rsid w:val="007F004F"/>
    <w:rsid w:val="007F0135"/>
    <w:rsid w:val="007F18F3"/>
    <w:rsid w:val="007F297F"/>
    <w:rsid w:val="007F3814"/>
    <w:rsid w:val="007F3CFB"/>
    <w:rsid w:val="007F3FA6"/>
    <w:rsid w:val="007F4493"/>
    <w:rsid w:val="007F4B0B"/>
    <w:rsid w:val="007F5044"/>
    <w:rsid w:val="007F55C6"/>
    <w:rsid w:val="007F5BAD"/>
    <w:rsid w:val="007F5BC5"/>
    <w:rsid w:val="007F5CA7"/>
    <w:rsid w:val="007F5E7C"/>
    <w:rsid w:val="007F6024"/>
    <w:rsid w:val="007F60F2"/>
    <w:rsid w:val="007F6214"/>
    <w:rsid w:val="007F63B5"/>
    <w:rsid w:val="007F7DEC"/>
    <w:rsid w:val="00800A1C"/>
    <w:rsid w:val="00800B8E"/>
    <w:rsid w:val="00801668"/>
    <w:rsid w:val="00801944"/>
    <w:rsid w:val="008019A4"/>
    <w:rsid w:val="00801C1A"/>
    <w:rsid w:val="00801DCD"/>
    <w:rsid w:val="008028AD"/>
    <w:rsid w:val="008031E6"/>
    <w:rsid w:val="00803334"/>
    <w:rsid w:val="00803ED8"/>
    <w:rsid w:val="0080476F"/>
    <w:rsid w:val="008047AA"/>
    <w:rsid w:val="00804D04"/>
    <w:rsid w:val="00804D96"/>
    <w:rsid w:val="008057C7"/>
    <w:rsid w:val="008061AA"/>
    <w:rsid w:val="0080771D"/>
    <w:rsid w:val="008077FF"/>
    <w:rsid w:val="00807DFC"/>
    <w:rsid w:val="00811066"/>
    <w:rsid w:val="008115C9"/>
    <w:rsid w:val="00811CF4"/>
    <w:rsid w:val="00812429"/>
    <w:rsid w:val="0081283C"/>
    <w:rsid w:val="008138BE"/>
    <w:rsid w:val="008143F1"/>
    <w:rsid w:val="00814687"/>
    <w:rsid w:val="00814AAB"/>
    <w:rsid w:val="00815338"/>
    <w:rsid w:val="008162B2"/>
    <w:rsid w:val="00816C6F"/>
    <w:rsid w:val="00817B12"/>
    <w:rsid w:val="008208D7"/>
    <w:rsid w:val="00821108"/>
    <w:rsid w:val="00821149"/>
    <w:rsid w:val="008211E0"/>
    <w:rsid w:val="00821765"/>
    <w:rsid w:val="00822547"/>
    <w:rsid w:val="00822A45"/>
    <w:rsid w:val="00822C3F"/>
    <w:rsid w:val="0082399D"/>
    <w:rsid w:val="00823A2E"/>
    <w:rsid w:val="008248D0"/>
    <w:rsid w:val="00824AC3"/>
    <w:rsid w:val="00824D6E"/>
    <w:rsid w:val="00824E93"/>
    <w:rsid w:val="00825468"/>
    <w:rsid w:val="0082573C"/>
    <w:rsid w:val="00825F26"/>
    <w:rsid w:val="00826129"/>
    <w:rsid w:val="0082640C"/>
    <w:rsid w:val="00827759"/>
    <w:rsid w:val="00830657"/>
    <w:rsid w:val="0083073A"/>
    <w:rsid w:val="008307EF"/>
    <w:rsid w:val="00830D19"/>
    <w:rsid w:val="0083133B"/>
    <w:rsid w:val="00831EFA"/>
    <w:rsid w:val="00832AEB"/>
    <w:rsid w:val="0083333F"/>
    <w:rsid w:val="008340D5"/>
    <w:rsid w:val="008346F7"/>
    <w:rsid w:val="0083640A"/>
    <w:rsid w:val="00836FC1"/>
    <w:rsid w:val="00837B93"/>
    <w:rsid w:val="00840DD2"/>
    <w:rsid w:val="00841219"/>
    <w:rsid w:val="008419F1"/>
    <w:rsid w:val="008425A3"/>
    <w:rsid w:val="008425FB"/>
    <w:rsid w:val="00842D4F"/>
    <w:rsid w:val="0084331F"/>
    <w:rsid w:val="00843800"/>
    <w:rsid w:val="00844012"/>
    <w:rsid w:val="008444C6"/>
    <w:rsid w:val="00844D36"/>
    <w:rsid w:val="008452DE"/>
    <w:rsid w:val="0084598E"/>
    <w:rsid w:val="008469F2"/>
    <w:rsid w:val="00846E26"/>
    <w:rsid w:val="00847135"/>
    <w:rsid w:val="008474AD"/>
    <w:rsid w:val="00847F8A"/>
    <w:rsid w:val="008502B6"/>
    <w:rsid w:val="0085043F"/>
    <w:rsid w:val="0085252F"/>
    <w:rsid w:val="00852F12"/>
    <w:rsid w:val="008531C5"/>
    <w:rsid w:val="0085345F"/>
    <w:rsid w:val="00853EEF"/>
    <w:rsid w:val="00853F8B"/>
    <w:rsid w:val="00854556"/>
    <w:rsid w:val="0085489F"/>
    <w:rsid w:val="00854A0E"/>
    <w:rsid w:val="00854FC0"/>
    <w:rsid w:val="00855880"/>
    <w:rsid w:val="00855EC2"/>
    <w:rsid w:val="00856939"/>
    <w:rsid w:val="00856F84"/>
    <w:rsid w:val="00857AEA"/>
    <w:rsid w:val="00860B99"/>
    <w:rsid w:val="00860FF3"/>
    <w:rsid w:val="008613BF"/>
    <w:rsid w:val="00861456"/>
    <w:rsid w:val="008615D2"/>
    <w:rsid w:val="00861CAE"/>
    <w:rsid w:val="00861FA8"/>
    <w:rsid w:val="0086255D"/>
    <w:rsid w:val="0086272E"/>
    <w:rsid w:val="00862AA7"/>
    <w:rsid w:val="00862C12"/>
    <w:rsid w:val="00862CD1"/>
    <w:rsid w:val="0086303C"/>
    <w:rsid w:val="008631C7"/>
    <w:rsid w:val="00863A1B"/>
    <w:rsid w:val="00864427"/>
    <w:rsid w:val="008655BD"/>
    <w:rsid w:val="00865A2D"/>
    <w:rsid w:val="00865D71"/>
    <w:rsid w:val="0086621A"/>
    <w:rsid w:val="008702B0"/>
    <w:rsid w:val="00870E14"/>
    <w:rsid w:val="0087118C"/>
    <w:rsid w:val="0087171E"/>
    <w:rsid w:val="008719B7"/>
    <w:rsid w:val="00871E95"/>
    <w:rsid w:val="008730E7"/>
    <w:rsid w:val="0087322B"/>
    <w:rsid w:val="00873603"/>
    <w:rsid w:val="008739BC"/>
    <w:rsid w:val="00874E6A"/>
    <w:rsid w:val="00874ECC"/>
    <w:rsid w:val="00874F18"/>
    <w:rsid w:val="008753B7"/>
    <w:rsid w:val="0087542F"/>
    <w:rsid w:val="00875AE9"/>
    <w:rsid w:val="00875C77"/>
    <w:rsid w:val="00875EEF"/>
    <w:rsid w:val="00876109"/>
    <w:rsid w:val="0087669E"/>
    <w:rsid w:val="0087676E"/>
    <w:rsid w:val="00876A18"/>
    <w:rsid w:val="00877D31"/>
    <w:rsid w:val="00880E55"/>
    <w:rsid w:val="008814C5"/>
    <w:rsid w:val="0088158F"/>
    <w:rsid w:val="00881D9C"/>
    <w:rsid w:val="0088220F"/>
    <w:rsid w:val="00882375"/>
    <w:rsid w:val="008825B6"/>
    <w:rsid w:val="008828AC"/>
    <w:rsid w:val="008839E1"/>
    <w:rsid w:val="0088405E"/>
    <w:rsid w:val="00884825"/>
    <w:rsid w:val="00884C6E"/>
    <w:rsid w:val="008858FE"/>
    <w:rsid w:val="00885A98"/>
    <w:rsid w:val="0088600C"/>
    <w:rsid w:val="008860E5"/>
    <w:rsid w:val="008865BF"/>
    <w:rsid w:val="00886C47"/>
    <w:rsid w:val="00887FC5"/>
    <w:rsid w:val="008909C6"/>
    <w:rsid w:val="00891355"/>
    <w:rsid w:val="008917D3"/>
    <w:rsid w:val="00891BDE"/>
    <w:rsid w:val="00891EE5"/>
    <w:rsid w:val="0089299D"/>
    <w:rsid w:val="00892A9E"/>
    <w:rsid w:val="008933C4"/>
    <w:rsid w:val="008933D8"/>
    <w:rsid w:val="00893789"/>
    <w:rsid w:val="00893F66"/>
    <w:rsid w:val="00894F95"/>
    <w:rsid w:val="008965A2"/>
    <w:rsid w:val="00897035"/>
    <w:rsid w:val="0089778E"/>
    <w:rsid w:val="00897D1F"/>
    <w:rsid w:val="008A0BE4"/>
    <w:rsid w:val="008A1A8B"/>
    <w:rsid w:val="008A2BAB"/>
    <w:rsid w:val="008A3563"/>
    <w:rsid w:val="008A3E8C"/>
    <w:rsid w:val="008A3E99"/>
    <w:rsid w:val="008A47E0"/>
    <w:rsid w:val="008A48A9"/>
    <w:rsid w:val="008A4BC0"/>
    <w:rsid w:val="008A5424"/>
    <w:rsid w:val="008A6551"/>
    <w:rsid w:val="008A690F"/>
    <w:rsid w:val="008A6FB7"/>
    <w:rsid w:val="008A73F5"/>
    <w:rsid w:val="008A7998"/>
    <w:rsid w:val="008B000B"/>
    <w:rsid w:val="008B0630"/>
    <w:rsid w:val="008B08BD"/>
    <w:rsid w:val="008B0C88"/>
    <w:rsid w:val="008B0E76"/>
    <w:rsid w:val="008B1114"/>
    <w:rsid w:val="008B1ACE"/>
    <w:rsid w:val="008B2077"/>
    <w:rsid w:val="008B253B"/>
    <w:rsid w:val="008B2927"/>
    <w:rsid w:val="008B29B1"/>
    <w:rsid w:val="008B2C99"/>
    <w:rsid w:val="008B339B"/>
    <w:rsid w:val="008B4295"/>
    <w:rsid w:val="008B4825"/>
    <w:rsid w:val="008B5250"/>
    <w:rsid w:val="008B5995"/>
    <w:rsid w:val="008B5C83"/>
    <w:rsid w:val="008B62CA"/>
    <w:rsid w:val="008B6795"/>
    <w:rsid w:val="008B6A5F"/>
    <w:rsid w:val="008B6A6B"/>
    <w:rsid w:val="008B6F29"/>
    <w:rsid w:val="008B738F"/>
    <w:rsid w:val="008B763B"/>
    <w:rsid w:val="008B7A48"/>
    <w:rsid w:val="008B7B7E"/>
    <w:rsid w:val="008C0781"/>
    <w:rsid w:val="008C0952"/>
    <w:rsid w:val="008C0B17"/>
    <w:rsid w:val="008C13A0"/>
    <w:rsid w:val="008C1A9F"/>
    <w:rsid w:val="008C2127"/>
    <w:rsid w:val="008C24B2"/>
    <w:rsid w:val="008C2830"/>
    <w:rsid w:val="008C2E76"/>
    <w:rsid w:val="008C3F51"/>
    <w:rsid w:val="008C3F89"/>
    <w:rsid w:val="008C3F9D"/>
    <w:rsid w:val="008C49FC"/>
    <w:rsid w:val="008C4ABB"/>
    <w:rsid w:val="008C5A4F"/>
    <w:rsid w:val="008C5BD0"/>
    <w:rsid w:val="008C5BEA"/>
    <w:rsid w:val="008C639D"/>
    <w:rsid w:val="008C6711"/>
    <w:rsid w:val="008C68C5"/>
    <w:rsid w:val="008C74D0"/>
    <w:rsid w:val="008C786A"/>
    <w:rsid w:val="008C792F"/>
    <w:rsid w:val="008D00BC"/>
    <w:rsid w:val="008D06B7"/>
    <w:rsid w:val="008D0731"/>
    <w:rsid w:val="008D08CF"/>
    <w:rsid w:val="008D092B"/>
    <w:rsid w:val="008D09CE"/>
    <w:rsid w:val="008D1C04"/>
    <w:rsid w:val="008D1ED2"/>
    <w:rsid w:val="008D25E7"/>
    <w:rsid w:val="008D2947"/>
    <w:rsid w:val="008D2EC2"/>
    <w:rsid w:val="008D3EB3"/>
    <w:rsid w:val="008D46C0"/>
    <w:rsid w:val="008D46CF"/>
    <w:rsid w:val="008D4969"/>
    <w:rsid w:val="008D50A1"/>
    <w:rsid w:val="008D5190"/>
    <w:rsid w:val="008D5569"/>
    <w:rsid w:val="008D5A58"/>
    <w:rsid w:val="008D6546"/>
    <w:rsid w:val="008D6AC3"/>
    <w:rsid w:val="008D6C86"/>
    <w:rsid w:val="008D7EAA"/>
    <w:rsid w:val="008E0569"/>
    <w:rsid w:val="008E08A6"/>
    <w:rsid w:val="008E11DD"/>
    <w:rsid w:val="008E12EA"/>
    <w:rsid w:val="008E1840"/>
    <w:rsid w:val="008E20EA"/>
    <w:rsid w:val="008E3121"/>
    <w:rsid w:val="008E314A"/>
    <w:rsid w:val="008E3D0A"/>
    <w:rsid w:val="008E40C0"/>
    <w:rsid w:val="008E4300"/>
    <w:rsid w:val="008E4CA9"/>
    <w:rsid w:val="008E600A"/>
    <w:rsid w:val="008E6A66"/>
    <w:rsid w:val="008E6AC5"/>
    <w:rsid w:val="008E6C6E"/>
    <w:rsid w:val="008E788A"/>
    <w:rsid w:val="008E7D04"/>
    <w:rsid w:val="008F02F6"/>
    <w:rsid w:val="008F057F"/>
    <w:rsid w:val="008F08EA"/>
    <w:rsid w:val="008F0C17"/>
    <w:rsid w:val="008F11F4"/>
    <w:rsid w:val="008F1B94"/>
    <w:rsid w:val="008F2A98"/>
    <w:rsid w:val="008F2FC5"/>
    <w:rsid w:val="008F3DE8"/>
    <w:rsid w:val="008F4726"/>
    <w:rsid w:val="008F4A33"/>
    <w:rsid w:val="008F5275"/>
    <w:rsid w:val="008F564D"/>
    <w:rsid w:val="008F58CB"/>
    <w:rsid w:val="008F5DFA"/>
    <w:rsid w:val="008F6CC9"/>
    <w:rsid w:val="009012DE"/>
    <w:rsid w:val="009012EC"/>
    <w:rsid w:val="00901AD4"/>
    <w:rsid w:val="00901D9D"/>
    <w:rsid w:val="00902DB4"/>
    <w:rsid w:val="00903345"/>
    <w:rsid w:val="00905146"/>
    <w:rsid w:val="00905483"/>
    <w:rsid w:val="009055CD"/>
    <w:rsid w:val="009056D4"/>
    <w:rsid w:val="00905B4B"/>
    <w:rsid w:val="00905D9C"/>
    <w:rsid w:val="00905E74"/>
    <w:rsid w:val="0090615E"/>
    <w:rsid w:val="0090686F"/>
    <w:rsid w:val="0090689D"/>
    <w:rsid w:val="00906F9A"/>
    <w:rsid w:val="0090725E"/>
    <w:rsid w:val="009072A0"/>
    <w:rsid w:val="009072FD"/>
    <w:rsid w:val="00907A3F"/>
    <w:rsid w:val="009105B7"/>
    <w:rsid w:val="00911237"/>
    <w:rsid w:val="00911415"/>
    <w:rsid w:val="009121B7"/>
    <w:rsid w:val="00912236"/>
    <w:rsid w:val="0091287A"/>
    <w:rsid w:val="00912CAC"/>
    <w:rsid w:val="00913057"/>
    <w:rsid w:val="0091319A"/>
    <w:rsid w:val="009131C8"/>
    <w:rsid w:val="009137E8"/>
    <w:rsid w:val="00913F37"/>
    <w:rsid w:val="00914CE0"/>
    <w:rsid w:val="00914FE8"/>
    <w:rsid w:val="009152E7"/>
    <w:rsid w:val="00916851"/>
    <w:rsid w:val="00916C80"/>
    <w:rsid w:val="00916DFB"/>
    <w:rsid w:val="00916F49"/>
    <w:rsid w:val="009170BA"/>
    <w:rsid w:val="0091766D"/>
    <w:rsid w:val="00917CE3"/>
    <w:rsid w:val="00920149"/>
    <w:rsid w:val="0092039F"/>
    <w:rsid w:val="009207CB"/>
    <w:rsid w:val="009207F2"/>
    <w:rsid w:val="00920AE2"/>
    <w:rsid w:val="00920C81"/>
    <w:rsid w:val="00920D09"/>
    <w:rsid w:val="00921650"/>
    <w:rsid w:val="00921818"/>
    <w:rsid w:val="00921B71"/>
    <w:rsid w:val="00922BB6"/>
    <w:rsid w:val="00923729"/>
    <w:rsid w:val="0092451A"/>
    <w:rsid w:val="00924777"/>
    <w:rsid w:val="009249A8"/>
    <w:rsid w:val="009250BA"/>
    <w:rsid w:val="0092725F"/>
    <w:rsid w:val="00927F70"/>
    <w:rsid w:val="00930124"/>
    <w:rsid w:val="009303C1"/>
    <w:rsid w:val="00930978"/>
    <w:rsid w:val="00930FB9"/>
    <w:rsid w:val="009316A1"/>
    <w:rsid w:val="00931C31"/>
    <w:rsid w:val="00931CA4"/>
    <w:rsid w:val="00932173"/>
    <w:rsid w:val="00932521"/>
    <w:rsid w:val="00932856"/>
    <w:rsid w:val="00932D57"/>
    <w:rsid w:val="009341A5"/>
    <w:rsid w:val="0093431A"/>
    <w:rsid w:val="0093450B"/>
    <w:rsid w:val="009349FE"/>
    <w:rsid w:val="00934C3E"/>
    <w:rsid w:val="00935677"/>
    <w:rsid w:val="00935C72"/>
    <w:rsid w:val="00935F10"/>
    <w:rsid w:val="00935F11"/>
    <w:rsid w:val="009360B1"/>
    <w:rsid w:val="00936409"/>
    <w:rsid w:val="00936623"/>
    <w:rsid w:val="0093681A"/>
    <w:rsid w:val="009372C9"/>
    <w:rsid w:val="0093737C"/>
    <w:rsid w:val="00937617"/>
    <w:rsid w:val="00937C99"/>
    <w:rsid w:val="009406E4"/>
    <w:rsid w:val="00940A1F"/>
    <w:rsid w:val="009412A0"/>
    <w:rsid w:val="0094338B"/>
    <w:rsid w:val="009448D1"/>
    <w:rsid w:val="00945167"/>
    <w:rsid w:val="00945409"/>
    <w:rsid w:val="009459FA"/>
    <w:rsid w:val="00945D4C"/>
    <w:rsid w:val="00945E5F"/>
    <w:rsid w:val="00946951"/>
    <w:rsid w:val="00947494"/>
    <w:rsid w:val="0094788D"/>
    <w:rsid w:val="00950C8A"/>
    <w:rsid w:val="00950C94"/>
    <w:rsid w:val="00950FC2"/>
    <w:rsid w:val="009526F7"/>
    <w:rsid w:val="00952ABE"/>
    <w:rsid w:val="00953283"/>
    <w:rsid w:val="0095395C"/>
    <w:rsid w:val="00954622"/>
    <w:rsid w:val="00954F95"/>
    <w:rsid w:val="009550F1"/>
    <w:rsid w:val="009558C6"/>
    <w:rsid w:val="00955B94"/>
    <w:rsid w:val="009560FE"/>
    <w:rsid w:val="009561E0"/>
    <w:rsid w:val="00956334"/>
    <w:rsid w:val="00956D56"/>
    <w:rsid w:val="0095742F"/>
    <w:rsid w:val="0095756F"/>
    <w:rsid w:val="009576DA"/>
    <w:rsid w:val="00960365"/>
    <w:rsid w:val="0096142E"/>
    <w:rsid w:val="009617C6"/>
    <w:rsid w:val="00961D56"/>
    <w:rsid w:val="00962248"/>
    <w:rsid w:val="00962414"/>
    <w:rsid w:val="009627F5"/>
    <w:rsid w:val="00962A60"/>
    <w:rsid w:val="009630AA"/>
    <w:rsid w:val="009634A9"/>
    <w:rsid w:val="009636DD"/>
    <w:rsid w:val="0096370F"/>
    <w:rsid w:val="00963D59"/>
    <w:rsid w:val="009643A9"/>
    <w:rsid w:val="009659CF"/>
    <w:rsid w:val="009668FE"/>
    <w:rsid w:val="00966F07"/>
    <w:rsid w:val="00967B06"/>
    <w:rsid w:val="00967D7C"/>
    <w:rsid w:val="0097001F"/>
    <w:rsid w:val="0097015B"/>
    <w:rsid w:val="00970AB1"/>
    <w:rsid w:val="009724B0"/>
    <w:rsid w:val="009741EC"/>
    <w:rsid w:val="009744B4"/>
    <w:rsid w:val="00974BC2"/>
    <w:rsid w:val="00975DE4"/>
    <w:rsid w:val="0097679C"/>
    <w:rsid w:val="009774AE"/>
    <w:rsid w:val="00977985"/>
    <w:rsid w:val="00977D4B"/>
    <w:rsid w:val="00977F26"/>
    <w:rsid w:val="00980008"/>
    <w:rsid w:val="00980395"/>
    <w:rsid w:val="00980A89"/>
    <w:rsid w:val="00981042"/>
    <w:rsid w:val="00981850"/>
    <w:rsid w:val="00981989"/>
    <w:rsid w:val="00981BDE"/>
    <w:rsid w:val="00981C53"/>
    <w:rsid w:val="00981F21"/>
    <w:rsid w:val="00981FDD"/>
    <w:rsid w:val="00982597"/>
    <w:rsid w:val="009825A6"/>
    <w:rsid w:val="0098381D"/>
    <w:rsid w:val="009850C5"/>
    <w:rsid w:val="00985281"/>
    <w:rsid w:val="00985AAD"/>
    <w:rsid w:val="00985C50"/>
    <w:rsid w:val="00986A77"/>
    <w:rsid w:val="009873F0"/>
    <w:rsid w:val="0098761E"/>
    <w:rsid w:val="0098780B"/>
    <w:rsid w:val="00987CFE"/>
    <w:rsid w:val="00987DE1"/>
    <w:rsid w:val="00990908"/>
    <w:rsid w:val="00990DAC"/>
    <w:rsid w:val="0099124C"/>
    <w:rsid w:val="0099147E"/>
    <w:rsid w:val="0099212D"/>
    <w:rsid w:val="009931EC"/>
    <w:rsid w:val="0099320A"/>
    <w:rsid w:val="009938E1"/>
    <w:rsid w:val="009939E4"/>
    <w:rsid w:val="00994418"/>
    <w:rsid w:val="009949B0"/>
    <w:rsid w:val="009951FD"/>
    <w:rsid w:val="0099570A"/>
    <w:rsid w:val="00997294"/>
    <w:rsid w:val="00997495"/>
    <w:rsid w:val="00997807"/>
    <w:rsid w:val="009979C5"/>
    <w:rsid w:val="00997CF7"/>
    <w:rsid w:val="009A14B8"/>
    <w:rsid w:val="009A2B80"/>
    <w:rsid w:val="009A2F24"/>
    <w:rsid w:val="009A357F"/>
    <w:rsid w:val="009A36A9"/>
    <w:rsid w:val="009A37CD"/>
    <w:rsid w:val="009A383C"/>
    <w:rsid w:val="009A3E48"/>
    <w:rsid w:val="009A421A"/>
    <w:rsid w:val="009A42B1"/>
    <w:rsid w:val="009A4B26"/>
    <w:rsid w:val="009A4E31"/>
    <w:rsid w:val="009A5337"/>
    <w:rsid w:val="009A59F1"/>
    <w:rsid w:val="009A6DC1"/>
    <w:rsid w:val="009A6E76"/>
    <w:rsid w:val="009A7630"/>
    <w:rsid w:val="009A78C2"/>
    <w:rsid w:val="009A7B6B"/>
    <w:rsid w:val="009A7C11"/>
    <w:rsid w:val="009A7E8F"/>
    <w:rsid w:val="009B0636"/>
    <w:rsid w:val="009B0B13"/>
    <w:rsid w:val="009B1B30"/>
    <w:rsid w:val="009B289D"/>
    <w:rsid w:val="009B3140"/>
    <w:rsid w:val="009B31E5"/>
    <w:rsid w:val="009B398D"/>
    <w:rsid w:val="009B3F36"/>
    <w:rsid w:val="009B608D"/>
    <w:rsid w:val="009B612E"/>
    <w:rsid w:val="009B6234"/>
    <w:rsid w:val="009B63B8"/>
    <w:rsid w:val="009B6B44"/>
    <w:rsid w:val="009B6C3F"/>
    <w:rsid w:val="009B72F8"/>
    <w:rsid w:val="009B73B3"/>
    <w:rsid w:val="009B74CB"/>
    <w:rsid w:val="009B7BEF"/>
    <w:rsid w:val="009C013E"/>
    <w:rsid w:val="009C0483"/>
    <w:rsid w:val="009C0859"/>
    <w:rsid w:val="009C16CD"/>
    <w:rsid w:val="009C175D"/>
    <w:rsid w:val="009C2DAD"/>
    <w:rsid w:val="009C31F0"/>
    <w:rsid w:val="009C3ADA"/>
    <w:rsid w:val="009C3BBA"/>
    <w:rsid w:val="009C437F"/>
    <w:rsid w:val="009C44A9"/>
    <w:rsid w:val="009C54F5"/>
    <w:rsid w:val="009C5B13"/>
    <w:rsid w:val="009C63FE"/>
    <w:rsid w:val="009C6D88"/>
    <w:rsid w:val="009D003A"/>
    <w:rsid w:val="009D053C"/>
    <w:rsid w:val="009D0772"/>
    <w:rsid w:val="009D10C1"/>
    <w:rsid w:val="009D11D3"/>
    <w:rsid w:val="009D1665"/>
    <w:rsid w:val="009D21A9"/>
    <w:rsid w:val="009D221A"/>
    <w:rsid w:val="009D2617"/>
    <w:rsid w:val="009D2A21"/>
    <w:rsid w:val="009D31D5"/>
    <w:rsid w:val="009D324E"/>
    <w:rsid w:val="009D334F"/>
    <w:rsid w:val="009D3459"/>
    <w:rsid w:val="009D38B7"/>
    <w:rsid w:val="009D3902"/>
    <w:rsid w:val="009D3CFD"/>
    <w:rsid w:val="009D475F"/>
    <w:rsid w:val="009D4858"/>
    <w:rsid w:val="009D48F5"/>
    <w:rsid w:val="009D49AA"/>
    <w:rsid w:val="009D4BB7"/>
    <w:rsid w:val="009D4E53"/>
    <w:rsid w:val="009D5218"/>
    <w:rsid w:val="009D690A"/>
    <w:rsid w:val="009D70EF"/>
    <w:rsid w:val="009D72C9"/>
    <w:rsid w:val="009D747A"/>
    <w:rsid w:val="009D7D38"/>
    <w:rsid w:val="009E0693"/>
    <w:rsid w:val="009E0824"/>
    <w:rsid w:val="009E09CC"/>
    <w:rsid w:val="009E0C4C"/>
    <w:rsid w:val="009E1171"/>
    <w:rsid w:val="009E138B"/>
    <w:rsid w:val="009E1813"/>
    <w:rsid w:val="009E19A6"/>
    <w:rsid w:val="009E22F7"/>
    <w:rsid w:val="009E2C39"/>
    <w:rsid w:val="009E3A3D"/>
    <w:rsid w:val="009E3D1E"/>
    <w:rsid w:val="009E3FCF"/>
    <w:rsid w:val="009E4477"/>
    <w:rsid w:val="009E4E4F"/>
    <w:rsid w:val="009E5ACE"/>
    <w:rsid w:val="009E5EC8"/>
    <w:rsid w:val="009E5F30"/>
    <w:rsid w:val="009E60A2"/>
    <w:rsid w:val="009E63FE"/>
    <w:rsid w:val="009E6830"/>
    <w:rsid w:val="009E6A9C"/>
    <w:rsid w:val="009F005E"/>
    <w:rsid w:val="009F09CB"/>
    <w:rsid w:val="009F0C48"/>
    <w:rsid w:val="009F0E74"/>
    <w:rsid w:val="009F1E43"/>
    <w:rsid w:val="009F3146"/>
    <w:rsid w:val="009F35D1"/>
    <w:rsid w:val="009F366C"/>
    <w:rsid w:val="009F41C6"/>
    <w:rsid w:val="009F41D8"/>
    <w:rsid w:val="009F45E8"/>
    <w:rsid w:val="009F4A3A"/>
    <w:rsid w:val="009F531E"/>
    <w:rsid w:val="009F56B5"/>
    <w:rsid w:val="00A0011D"/>
    <w:rsid w:val="00A0018D"/>
    <w:rsid w:val="00A0055F"/>
    <w:rsid w:val="00A00A45"/>
    <w:rsid w:val="00A01187"/>
    <w:rsid w:val="00A01B0D"/>
    <w:rsid w:val="00A0270B"/>
    <w:rsid w:val="00A02CF0"/>
    <w:rsid w:val="00A041FF"/>
    <w:rsid w:val="00A05E77"/>
    <w:rsid w:val="00A0603A"/>
    <w:rsid w:val="00A0661D"/>
    <w:rsid w:val="00A073A9"/>
    <w:rsid w:val="00A07405"/>
    <w:rsid w:val="00A07859"/>
    <w:rsid w:val="00A10BCB"/>
    <w:rsid w:val="00A11E0C"/>
    <w:rsid w:val="00A127C6"/>
    <w:rsid w:val="00A12C99"/>
    <w:rsid w:val="00A1352D"/>
    <w:rsid w:val="00A13A16"/>
    <w:rsid w:val="00A1421C"/>
    <w:rsid w:val="00A14865"/>
    <w:rsid w:val="00A150CF"/>
    <w:rsid w:val="00A1558A"/>
    <w:rsid w:val="00A15ACB"/>
    <w:rsid w:val="00A15E77"/>
    <w:rsid w:val="00A160CB"/>
    <w:rsid w:val="00A162CD"/>
    <w:rsid w:val="00A1737E"/>
    <w:rsid w:val="00A1794D"/>
    <w:rsid w:val="00A206BE"/>
    <w:rsid w:val="00A21459"/>
    <w:rsid w:val="00A21794"/>
    <w:rsid w:val="00A2223A"/>
    <w:rsid w:val="00A22CA7"/>
    <w:rsid w:val="00A22D2D"/>
    <w:rsid w:val="00A23B77"/>
    <w:rsid w:val="00A23C94"/>
    <w:rsid w:val="00A24FEB"/>
    <w:rsid w:val="00A2501C"/>
    <w:rsid w:val="00A26069"/>
    <w:rsid w:val="00A26364"/>
    <w:rsid w:val="00A26716"/>
    <w:rsid w:val="00A268A6"/>
    <w:rsid w:val="00A26AEC"/>
    <w:rsid w:val="00A26BA9"/>
    <w:rsid w:val="00A2762B"/>
    <w:rsid w:val="00A30FA1"/>
    <w:rsid w:val="00A3134D"/>
    <w:rsid w:val="00A31A1A"/>
    <w:rsid w:val="00A31A4B"/>
    <w:rsid w:val="00A31B2F"/>
    <w:rsid w:val="00A31D82"/>
    <w:rsid w:val="00A320B6"/>
    <w:rsid w:val="00A33241"/>
    <w:rsid w:val="00A3352E"/>
    <w:rsid w:val="00A338AD"/>
    <w:rsid w:val="00A34247"/>
    <w:rsid w:val="00A34493"/>
    <w:rsid w:val="00A3453B"/>
    <w:rsid w:val="00A347D2"/>
    <w:rsid w:val="00A34A16"/>
    <w:rsid w:val="00A353B0"/>
    <w:rsid w:val="00A356A6"/>
    <w:rsid w:val="00A36006"/>
    <w:rsid w:val="00A36F99"/>
    <w:rsid w:val="00A37B64"/>
    <w:rsid w:val="00A40142"/>
    <w:rsid w:val="00A405FB"/>
    <w:rsid w:val="00A40613"/>
    <w:rsid w:val="00A40694"/>
    <w:rsid w:val="00A4084E"/>
    <w:rsid w:val="00A40FC3"/>
    <w:rsid w:val="00A415C0"/>
    <w:rsid w:val="00A41839"/>
    <w:rsid w:val="00A41A93"/>
    <w:rsid w:val="00A429D4"/>
    <w:rsid w:val="00A42DBE"/>
    <w:rsid w:val="00A42E87"/>
    <w:rsid w:val="00A4391A"/>
    <w:rsid w:val="00A439A6"/>
    <w:rsid w:val="00A43AA8"/>
    <w:rsid w:val="00A43B60"/>
    <w:rsid w:val="00A4412B"/>
    <w:rsid w:val="00A45854"/>
    <w:rsid w:val="00A45AC5"/>
    <w:rsid w:val="00A45D24"/>
    <w:rsid w:val="00A46228"/>
    <w:rsid w:val="00A47393"/>
    <w:rsid w:val="00A4796F"/>
    <w:rsid w:val="00A509D8"/>
    <w:rsid w:val="00A50F76"/>
    <w:rsid w:val="00A50F9F"/>
    <w:rsid w:val="00A51718"/>
    <w:rsid w:val="00A51776"/>
    <w:rsid w:val="00A51AE8"/>
    <w:rsid w:val="00A5225B"/>
    <w:rsid w:val="00A522D8"/>
    <w:rsid w:val="00A52C4D"/>
    <w:rsid w:val="00A53FF1"/>
    <w:rsid w:val="00A54471"/>
    <w:rsid w:val="00A54D1E"/>
    <w:rsid w:val="00A55C4A"/>
    <w:rsid w:val="00A55CF0"/>
    <w:rsid w:val="00A56048"/>
    <w:rsid w:val="00A56CD0"/>
    <w:rsid w:val="00A570C0"/>
    <w:rsid w:val="00A57A64"/>
    <w:rsid w:val="00A57F06"/>
    <w:rsid w:val="00A60455"/>
    <w:rsid w:val="00A60C64"/>
    <w:rsid w:val="00A60D41"/>
    <w:rsid w:val="00A60EC9"/>
    <w:rsid w:val="00A60F03"/>
    <w:rsid w:val="00A615E8"/>
    <w:rsid w:val="00A61E6C"/>
    <w:rsid w:val="00A61E98"/>
    <w:rsid w:val="00A620FB"/>
    <w:rsid w:val="00A6290D"/>
    <w:rsid w:val="00A629E1"/>
    <w:rsid w:val="00A639BF"/>
    <w:rsid w:val="00A646A3"/>
    <w:rsid w:val="00A646FA"/>
    <w:rsid w:val="00A65397"/>
    <w:rsid w:val="00A65905"/>
    <w:rsid w:val="00A661C3"/>
    <w:rsid w:val="00A66832"/>
    <w:rsid w:val="00A66E7D"/>
    <w:rsid w:val="00A678B9"/>
    <w:rsid w:val="00A71A8B"/>
    <w:rsid w:val="00A71D39"/>
    <w:rsid w:val="00A71FDB"/>
    <w:rsid w:val="00A722F6"/>
    <w:rsid w:val="00A7255B"/>
    <w:rsid w:val="00A73B68"/>
    <w:rsid w:val="00A73E36"/>
    <w:rsid w:val="00A740B9"/>
    <w:rsid w:val="00A744BC"/>
    <w:rsid w:val="00A74C8C"/>
    <w:rsid w:val="00A7540C"/>
    <w:rsid w:val="00A76742"/>
    <w:rsid w:val="00A76CC8"/>
    <w:rsid w:val="00A7781F"/>
    <w:rsid w:val="00A8017F"/>
    <w:rsid w:val="00A804C7"/>
    <w:rsid w:val="00A80550"/>
    <w:rsid w:val="00A80DA6"/>
    <w:rsid w:val="00A811A2"/>
    <w:rsid w:val="00A811C1"/>
    <w:rsid w:val="00A81C16"/>
    <w:rsid w:val="00A81DFA"/>
    <w:rsid w:val="00A81E3B"/>
    <w:rsid w:val="00A82194"/>
    <w:rsid w:val="00A821D6"/>
    <w:rsid w:val="00A82CBD"/>
    <w:rsid w:val="00A82E73"/>
    <w:rsid w:val="00A8322F"/>
    <w:rsid w:val="00A83612"/>
    <w:rsid w:val="00A83A94"/>
    <w:rsid w:val="00A84F76"/>
    <w:rsid w:val="00A8517E"/>
    <w:rsid w:val="00A85E15"/>
    <w:rsid w:val="00A86984"/>
    <w:rsid w:val="00A86CF4"/>
    <w:rsid w:val="00A87A0F"/>
    <w:rsid w:val="00A9060A"/>
    <w:rsid w:val="00A90914"/>
    <w:rsid w:val="00A912FA"/>
    <w:rsid w:val="00A9171F"/>
    <w:rsid w:val="00A91AFA"/>
    <w:rsid w:val="00A92532"/>
    <w:rsid w:val="00A92672"/>
    <w:rsid w:val="00A94B4D"/>
    <w:rsid w:val="00A9632B"/>
    <w:rsid w:val="00A96408"/>
    <w:rsid w:val="00A96529"/>
    <w:rsid w:val="00A96F67"/>
    <w:rsid w:val="00A97240"/>
    <w:rsid w:val="00A97250"/>
    <w:rsid w:val="00AA0447"/>
    <w:rsid w:val="00AA1F8C"/>
    <w:rsid w:val="00AA1FD2"/>
    <w:rsid w:val="00AA292B"/>
    <w:rsid w:val="00AA42F8"/>
    <w:rsid w:val="00AA49FF"/>
    <w:rsid w:val="00AA5077"/>
    <w:rsid w:val="00AA542B"/>
    <w:rsid w:val="00AA6D83"/>
    <w:rsid w:val="00AA721F"/>
    <w:rsid w:val="00AA7367"/>
    <w:rsid w:val="00AA7B8A"/>
    <w:rsid w:val="00AB1215"/>
    <w:rsid w:val="00AB18ED"/>
    <w:rsid w:val="00AB19DB"/>
    <w:rsid w:val="00AB23F9"/>
    <w:rsid w:val="00AB250F"/>
    <w:rsid w:val="00AB27F0"/>
    <w:rsid w:val="00AB2948"/>
    <w:rsid w:val="00AB29A3"/>
    <w:rsid w:val="00AB443D"/>
    <w:rsid w:val="00AB4C5B"/>
    <w:rsid w:val="00AB4E38"/>
    <w:rsid w:val="00AB4E8C"/>
    <w:rsid w:val="00AB556A"/>
    <w:rsid w:val="00AB58FC"/>
    <w:rsid w:val="00AB5DC3"/>
    <w:rsid w:val="00AB5EC3"/>
    <w:rsid w:val="00AB6025"/>
    <w:rsid w:val="00AB631D"/>
    <w:rsid w:val="00AB6392"/>
    <w:rsid w:val="00AB6790"/>
    <w:rsid w:val="00AB76C0"/>
    <w:rsid w:val="00AB7EA1"/>
    <w:rsid w:val="00AC0AED"/>
    <w:rsid w:val="00AC1375"/>
    <w:rsid w:val="00AC27C9"/>
    <w:rsid w:val="00AC3323"/>
    <w:rsid w:val="00AC3BC3"/>
    <w:rsid w:val="00AC4214"/>
    <w:rsid w:val="00AC4B3D"/>
    <w:rsid w:val="00AC4EE0"/>
    <w:rsid w:val="00AC5500"/>
    <w:rsid w:val="00AC58A7"/>
    <w:rsid w:val="00AC5AC6"/>
    <w:rsid w:val="00AC7227"/>
    <w:rsid w:val="00AC7324"/>
    <w:rsid w:val="00AD15F5"/>
    <w:rsid w:val="00AD1767"/>
    <w:rsid w:val="00AD1C6A"/>
    <w:rsid w:val="00AD2B0F"/>
    <w:rsid w:val="00AD2CCE"/>
    <w:rsid w:val="00AD2F5C"/>
    <w:rsid w:val="00AD323E"/>
    <w:rsid w:val="00AD36EE"/>
    <w:rsid w:val="00AD3CB6"/>
    <w:rsid w:val="00AD404A"/>
    <w:rsid w:val="00AD4108"/>
    <w:rsid w:val="00AD4864"/>
    <w:rsid w:val="00AD51B1"/>
    <w:rsid w:val="00AD54F6"/>
    <w:rsid w:val="00AD6506"/>
    <w:rsid w:val="00AD654A"/>
    <w:rsid w:val="00AD691F"/>
    <w:rsid w:val="00AD6E78"/>
    <w:rsid w:val="00AD6FBC"/>
    <w:rsid w:val="00AD7A4F"/>
    <w:rsid w:val="00AE04BC"/>
    <w:rsid w:val="00AE0CF3"/>
    <w:rsid w:val="00AE0F9A"/>
    <w:rsid w:val="00AE1985"/>
    <w:rsid w:val="00AE2724"/>
    <w:rsid w:val="00AE2D88"/>
    <w:rsid w:val="00AE37AF"/>
    <w:rsid w:val="00AE50DC"/>
    <w:rsid w:val="00AE5DE2"/>
    <w:rsid w:val="00AE649D"/>
    <w:rsid w:val="00AE6A21"/>
    <w:rsid w:val="00AE6D4C"/>
    <w:rsid w:val="00AE6DAE"/>
    <w:rsid w:val="00AE6E85"/>
    <w:rsid w:val="00AE7936"/>
    <w:rsid w:val="00AE7E95"/>
    <w:rsid w:val="00AF17A7"/>
    <w:rsid w:val="00AF1EDA"/>
    <w:rsid w:val="00AF2926"/>
    <w:rsid w:val="00AF3356"/>
    <w:rsid w:val="00AF3E13"/>
    <w:rsid w:val="00AF4A0E"/>
    <w:rsid w:val="00AF54AD"/>
    <w:rsid w:val="00AF58B4"/>
    <w:rsid w:val="00AF5D98"/>
    <w:rsid w:val="00AF6301"/>
    <w:rsid w:val="00AF65BF"/>
    <w:rsid w:val="00AF66DE"/>
    <w:rsid w:val="00AF67C4"/>
    <w:rsid w:val="00AF6B95"/>
    <w:rsid w:val="00AF76A9"/>
    <w:rsid w:val="00AF7FC5"/>
    <w:rsid w:val="00B00773"/>
    <w:rsid w:val="00B00C7E"/>
    <w:rsid w:val="00B00CBC"/>
    <w:rsid w:val="00B01B22"/>
    <w:rsid w:val="00B02EAB"/>
    <w:rsid w:val="00B030DB"/>
    <w:rsid w:val="00B0387F"/>
    <w:rsid w:val="00B04361"/>
    <w:rsid w:val="00B043DA"/>
    <w:rsid w:val="00B048DA"/>
    <w:rsid w:val="00B051ED"/>
    <w:rsid w:val="00B05356"/>
    <w:rsid w:val="00B0588E"/>
    <w:rsid w:val="00B05DEA"/>
    <w:rsid w:val="00B07C7F"/>
    <w:rsid w:val="00B1067D"/>
    <w:rsid w:val="00B1118B"/>
    <w:rsid w:val="00B111EC"/>
    <w:rsid w:val="00B1166D"/>
    <w:rsid w:val="00B11A11"/>
    <w:rsid w:val="00B11FA3"/>
    <w:rsid w:val="00B12587"/>
    <w:rsid w:val="00B12990"/>
    <w:rsid w:val="00B12CAD"/>
    <w:rsid w:val="00B12E68"/>
    <w:rsid w:val="00B14D6D"/>
    <w:rsid w:val="00B14ED9"/>
    <w:rsid w:val="00B15270"/>
    <w:rsid w:val="00B15566"/>
    <w:rsid w:val="00B20014"/>
    <w:rsid w:val="00B207C8"/>
    <w:rsid w:val="00B20C45"/>
    <w:rsid w:val="00B20FBC"/>
    <w:rsid w:val="00B21EC9"/>
    <w:rsid w:val="00B22778"/>
    <w:rsid w:val="00B22F65"/>
    <w:rsid w:val="00B23855"/>
    <w:rsid w:val="00B23D66"/>
    <w:rsid w:val="00B24A17"/>
    <w:rsid w:val="00B25239"/>
    <w:rsid w:val="00B25EC6"/>
    <w:rsid w:val="00B2655D"/>
    <w:rsid w:val="00B266BF"/>
    <w:rsid w:val="00B26D71"/>
    <w:rsid w:val="00B30092"/>
    <w:rsid w:val="00B303E0"/>
    <w:rsid w:val="00B305C8"/>
    <w:rsid w:val="00B30624"/>
    <w:rsid w:val="00B306FF"/>
    <w:rsid w:val="00B30C1C"/>
    <w:rsid w:val="00B31D89"/>
    <w:rsid w:val="00B3213D"/>
    <w:rsid w:val="00B336C2"/>
    <w:rsid w:val="00B33918"/>
    <w:rsid w:val="00B344F6"/>
    <w:rsid w:val="00B34A26"/>
    <w:rsid w:val="00B34B61"/>
    <w:rsid w:val="00B34E0E"/>
    <w:rsid w:val="00B35154"/>
    <w:rsid w:val="00B3537D"/>
    <w:rsid w:val="00B35409"/>
    <w:rsid w:val="00B3574B"/>
    <w:rsid w:val="00B35ADE"/>
    <w:rsid w:val="00B35FE0"/>
    <w:rsid w:val="00B3650E"/>
    <w:rsid w:val="00B367B3"/>
    <w:rsid w:val="00B36D4D"/>
    <w:rsid w:val="00B372E3"/>
    <w:rsid w:val="00B37BE4"/>
    <w:rsid w:val="00B37E99"/>
    <w:rsid w:val="00B37FFD"/>
    <w:rsid w:val="00B40AB3"/>
    <w:rsid w:val="00B40CA9"/>
    <w:rsid w:val="00B40D45"/>
    <w:rsid w:val="00B41C7F"/>
    <w:rsid w:val="00B420BC"/>
    <w:rsid w:val="00B437EA"/>
    <w:rsid w:val="00B43DD3"/>
    <w:rsid w:val="00B43FA8"/>
    <w:rsid w:val="00B4440A"/>
    <w:rsid w:val="00B448C2"/>
    <w:rsid w:val="00B44B5A"/>
    <w:rsid w:val="00B45B23"/>
    <w:rsid w:val="00B45DD5"/>
    <w:rsid w:val="00B461D1"/>
    <w:rsid w:val="00B464F1"/>
    <w:rsid w:val="00B46538"/>
    <w:rsid w:val="00B46651"/>
    <w:rsid w:val="00B47139"/>
    <w:rsid w:val="00B4742D"/>
    <w:rsid w:val="00B4752B"/>
    <w:rsid w:val="00B508C2"/>
    <w:rsid w:val="00B5185C"/>
    <w:rsid w:val="00B51B92"/>
    <w:rsid w:val="00B51C3B"/>
    <w:rsid w:val="00B52786"/>
    <w:rsid w:val="00B532C5"/>
    <w:rsid w:val="00B5336A"/>
    <w:rsid w:val="00B53444"/>
    <w:rsid w:val="00B535F6"/>
    <w:rsid w:val="00B53993"/>
    <w:rsid w:val="00B53E92"/>
    <w:rsid w:val="00B541F5"/>
    <w:rsid w:val="00B5467E"/>
    <w:rsid w:val="00B54752"/>
    <w:rsid w:val="00B54960"/>
    <w:rsid w:val="00B54C57"/>
    <w:rsid w:val="00B557E9"/>
    <w:rsid w:val="00B55829"/>
    <w:rsid w:val="00B5609F"/>
    <w:rsid w:val="00B565D0"/>
    <w:rsid w:val="00B56D19"/>
    <w:rsid w:val="00B56F2E"/>
    <w:rsid w:val="00B57793"/>
    <w:rsid w:val="00B608E6"/>
    <w:rsid w:val="00B60A2B"/>
    <w:rsid w:val="00B60D40"/>
    <w:rsid w:val="00B61698"/>
    <w:rsid w:val="00B61E4A"/>
    <w:rsid w:val="00B62875"/>
    <w:rsid w:val="00B62983"/>
    <w:rsid w:val="00B63644"/>
    <w:rsid w:val="00B63CFD"/>
    <w:rsid w:val="00B643D5"/>
    <w:rsid w:val="00B6472B"/>
    <w:rsid w:val="00B649AA"/>
    <w:rsid w:val="00B6592B"/>
    <w:rsid w:val="00B65C52"/>
    <w:rsid w:val="00B66158"/>
    <w:rsid w:val="00B666C5"/>
    <w:rsid w:val="00B66A6E"/>
    <w:rsid w:val="00B67841"/>
    <w:rsid w:val="00B67CC4"/>
    <w:rsid w:val="00B7036B"/>
    <w:rsid w:val="00B707BE"/>
    <w:rsid w:val="00B70A94"/>
    <w:rsid w:val="00B70B03"/>
    <w:rsid w:val="00B73197"/>
    <w:rsid w:val="00B73750"/>
    <w:rsid w:val="00B7394B"/>
    <w:rsid w:val="00B73E69"/>
    <w:rsid w:val="00B755C2"/>
    <w:rsid w:val="00B7573C"/>
    <w:rsid w:val="00B759A7"/>
    <w:rsid w:val="00B75C45"/>
    <w:rsid w:val="00B75E4F"/>
    <w:rsid w:val="00B76865"/>
    <w:rsid w:val="00B76A3D"/>
    <w:rsid w:val="00B77310"/>
    <w:rsid w:val="00B77E59"/>
    <w:rsid w:val="00B801E9"/>
    <w:rsid w:val="00B81984"/>
    <w:rsid w:val="00B83649"/>
    <w:rsid w:val="00B8380C"/>
    <w:rsid w:val="00B83B5A"/>
    <w:rsid w:val="00B84267"/>
    <w:rsid w:val="00B84566"/>
    <w:rsid w:val="00B8489F"/>
    <w:rsid w:val="00B84961"/>
    <w:rsid w:val="00B8496F"/>
    <w:rsid w:val="00B8497D"/>
    <w:rsid w:val="00B84A69"/>
    <w:rsid w:val="00B87A4B"/>
    <w:rsid w:val="00B87FD7"/>
    <w:rsid w:val="00B9067D"/>
    <w:rsid w:val="00B9077F"/>
    <w:rsid w:val="00B91385"/>
    <w:rsid w:val="00B9144C"/>
    <w:rsid w:val="00B916FF"/>
    <w:rsid w:val="00B9190C"/>
    <w:rsid w:val="00B922EF"/>
    <w:rsid w:val="00B92CAF"/>
    <w:rsid w:val="00B93032"/>
    <w:rsid w:val="00B93660"/>
    <w:rsid w:val="00B955D6"/>
    <w:rsid w:val="00B9595F"/>
    <w:rsid w:val="00B95B8C"/>
    <w:rsid w:val="00B95F9B"/>
    <w:rsid w:val="00B96ADF"/>
    <w:rsid w:val="00B96D22"/>
    <w:rsid w:val="00B96E00"/>
    <w:rsid w:val="00B97220"/>
    <w:rsid w:val="00B9740B"/>
    <w:rsid w:val="00B97576"/>
    <w:rsid w:val="00B9771F"/>
    <w:rsid w:val="00B97FC2"/>
    <w:rsid w:val="00BA0007"/>
    <w:rsid w:val="00BA03F5"/>
    <w:rsid w:val="00BA0462"/>
    <w:rsid w:val="00BA0E1B"/>
    <w:rsid w:val="00BA14E9"/>
    <w:rsid w:val="00BA17AC"/>
    <w:rsid w:val="00BA1AB2"/>
    <w:rsid w:val="00BA1EB9"/>
    <w:rsid w:val="00BA1FDD"/>
    <w:rsid w:val="00BA2007"/>
    <w:rsid w:val="00BA22C8"/>
    <w:rsid w:val="00BA2800"/>
    <w:rsid w:val="00BA2868"/>
    <w:rsid w:val="00BA377C"/>
    <w:rsid w:val="00BA3BEF"/>
    <w:rsid w:val="00BA3C45"/>
    <w:rsid w:val="00BA3CDF"/>
    <w:rsid w:val="00BA4732"/>
    <w:rsid w:val="00BA4C6B"/>
    <w:rsid w:val="00BA521A"/>
    <w:rsid w:val="00BA59FB"/>
    <w:rsid w:val="00BA5B0F"/>
    <w:rsid w:val="00BA5F03"/>
    <w:rsid w:val="00BA624C"/>
    <w:rsid w:val="00BA63F1"/>
    <w:rsid w:val="00BA65E0"/>
    <w:rsid w:val="00BA764A"/>
    <w:rsid w:val="00BA768F"/>
    <w:rsid w:val="00BB08EE"/>
    <w:rsid w:val="00BB0ECD"/>
    <w:rsid w:val="00BB232D"/>
    <w:rsid w:val="00BB3042"/>
    <w:rsid w:val="00BB31B8"/>
    <w:rsid w:val="00BB3641"/>
    <w:rsid w:val="00BB434E"/>
    <w:rsid w:val="00BB5D90"/>
    <w:rsid w:val="00BB65D6"/>
    <w:rsid w:val="00BB6B8B"/>
    <w:rsid w:val="00BB6C85"/>
    <w:rsid w:val="00BB7A47"/>
    <w:rsid w:val="00BB7ADD"/>
    <w:rsid w:val="00BC081C"/>
    <w:rsid w:val="00BC0853"/>
    <w:rsid w:val="00BC15B5"/>
    <w:rsid w:val="00BC1B02"/>
    <w:rsid w:val="00BC2139"/>
    <w:rsid w:val="00BC3CDB"/>
    <w:rsid w:val="00BC3E9F"/>
    <w:rsid w:val="00BC42E4"/>
    <w:rsid w:val="00BC577C"/>
    <w:rsid w:val="00BC6255"/>
    <w:rsid w:val="00BC62AE"/>
    <w:rsid w:val="00BC7483"/>
    <w:rsid w:val="00BC7768"/>
    <w:rsid w:val="00BC7D5D"/>
    <w:rsid w:val="00BC7EE6"/>
    <w:rsid w:val="00BD0CC7"/>
    <w:rsid w:val="00BD0E46"/>
    <w:rsid w:val="00BD1B2A"/>
    <w:rsid w:val="00BD2247"/>
    <w:rsid w:val="00BD3B85"/>
    <w:rsid w:val="00BD4180"/>
    <w:rsid w:val="00BD465D"/>
    <w:rsid w:val="00BD5152"/>
    <w:rsid w:val="00BD57F1"/>
    <w:rsid w:val="00BD63A8"/>
    <w:rsid w:val="00BD7210"/>
    <w:rsid w:val="00BD7BE2"/>
    <w:rsid w:val="00BE0C64"/>
    <w:rsid w:val="00BE1016"/>
    <w:rsid w:val="00BE17D6"/>
    <w:rsid w:val="00BE1813"/>
    <w:rsid w:val="00BE2336"/>
    <w:rsid w:val="00BE29CD"/>
    <w:rsid w:val="00BE36F3"/>
    <w:rsid w:val="00BE37AA"/>
    <w:rsid w:val="00BE3E77"/>
    <w:rsid w:val="00BE4494"/>
    <w:rsid w:val="00BE497E"/>
    <w:rsid w:val="00BE5695"/>
    <w:rsid w:val="00BE6503"/>
    <w:rsid w:val="00BE6602"/>
    <w:rsid w:val="00BE6F49"/>
    <w:rsid w:val="00BE70EF"/>
    <w:rsid w:val="00BE7486"/>
    <w:rsid w:val="00BE7FB8"/>
    <w:rsid w:val="00BF0016"/>
    <w:rsid w:val="00BF0314"/>
    <w:rsid w:val="00BF038D"/>
    <w:rsid w:val="00BF0B21"/>
    <w:rsid w:val="00BF125A"/>
    <w:rsid w:val="00BF16E8"/>
    <w:rsid w:val="00BF1981"/>
    <w:rsid w:val="00BF1B8A"/>
    <w:rsid w:val="00BF1CC3"/>
    <w:rsid w:val="00BF286E"/>
    <w:rsid w:val="00BF2975"/>
    <w:rsid w:val="00BF31AC"/>
    <w:rsid w:val="00BF3531"/>
    <w:rsid w:val="00BF3916"/>
    <w:rsid w:val="00BF4193"/>
    <w:rsid w:val="00BF4621"/>
    <w:rsid w:val="00BF4651"/>
    <w:rsid w:val="00BF46C0"/>
    <w:rsid w:val="00BF4BA8"/>
    <w:rsid w:val="00BF54F7"/>
    <w:rsid w:val="00BF5903"/>
    <w:rsid w:val="00BF6FEF"/>
    <w:rsid w:val="00BF7F77"/>
    <w:rsid w:val="00C00A29"/>
    <w:rsid w:val="00C00C1B"/>
    <w:rsid w:val="00C013C0"/>
    <w:rsid w:val="00C01476"/>
    <w:rsid w:val="00C0179A"/>
    <w:rsid w:val="00C01BD9"/>
    <w:rsid w:val="00C02578"/>
    <w:rsid w:val="00C027E4"/>
    <w:rsid w:val="00C02FC0"/>
    <w:rsid w:val="00C03239"/>
    <w:rsid w:val="00C033AC"/>
    <w:rsid w:val="00C03507"/>
    <w:rsid w:val="00C0377D"/>
    <w:rsid w:val="00C03F36"/>
    <w:rsid w:val="00C0403E"/>
    <w:rsid w:val="00C05984"/>
    <w:rsid w:val="00C05E8E"/>
    <w:rsid w:val="00C06381"/>
    <w:rsid w:val="00C066F5"/>
    <w:rsid w:val="00C07219"/>
    <w:rsid w:val="00C10342"/>
    <w:rsid w:val="00C104C2"/>
    <w:rsid w:val="00C10D18"/>
    <w:rsid w:val="00C10DEB"/>
    <w:rsid w:val="00C1144D"/>
    <w:rsid w:val="00C11825"/>
    <w:rsid w:val="00C118A7"/>
    <w:rsid w:val="00C12001"/>
    <w:rsid w:val="00C1229F"/>
    <w:rsid w:val="00C12398"/>
    <w:rsid w:val="00C12938"/>
    <w:rsid w:val="00C12A74"/>
    <w:rsid w:val="00C130B0"/>
    <w:rsid w:val="00C13225"/>
    <w:rsid w:val="00C14415"/>
    <w:rsid w:val="00C14C4D"/>
    <w:rsid w:val="00C151F2"/>
    <w:rsid w:val="00C16013"/>
    <w:rsid w:val="00C17518"/>
    <w:rsid w:val="00C20E0C"/>
    <w:rsid w:val="00C20E67"/>
    <w:rsid w:val="00C211C8"/>
    <w:rsid w:val="00C211EB"/>
    <w:rsid w:val="00C2190E"/>
    <w:rsid w:val="00C22245"/>
    <w:rsid w:val="00C22AA0"/>
    <w:rsid w:val="00C23548"/>
    <w:rsid w:val="00C2372C"/>
    <w:rsid w:val="00C23A1E"/>
    <w:rsid w:val="00C23B34"/>
    <w:rsid w:val="00C243D6"/>
    <w:rsid w:val="00C248D9"/>
    <w:rsid w:val="00C24A47"/>
    <w:rsid w:val="00C24EE9"/>
    <w:rsid w:val="00C25003"/>
    <w:rsid w:val="00C25654"/>
    <w:rsid w:val="00C26C1B"/>
    <w:rsid w:val="00C26FCA"/>
    <w:rsid w:val="00C275C3"/>
    <w:rsid w:val="00C27905"/>
    <w:rsid w:val="00C27AA8"/>
    <w:rsid w:val="00C30807"/>
    <w:rsid w:val="00C30F7B"/>
    <w:rsid w:val="00C30FF1"/>
    <w:rsid w:val="00C31B32"/>
    <w:rsid w:val="00C31FE8"/>
    <w:rsid w:val="00C3320B"/>
    <w:rsid w:val="00C33567"/>
    <w:rsid w:val="00C34150"/>
    <w:rsid w:val="00C347B5"/>
    <w:rsid w:val="00C34C52"/>
    <w:rsid w:val="00C3548F"/>
    <w:rsid w:val="00C35E00"/>
    <w:rsid w:val="00C367E5"/>
    <w:rsid w:val="00C36897"/>
    <w:rsid w:val="00C374C2"/>
    <w:rsid w:val="00C37A81"/>
    <w:rsid w:val="00C41045"/>
    <w:rsid w:val="00C41BD3"/>
    <w:rsid w:val="00C42CCE"/>
    <w:rsid w:val="00C43D09"/>
    <w:rsid w:val="00C444DE"/>
    <w:rsid w:val="00C44500"/>
    <w:rsid w:val="00C44565"/>
    <w:rsid w:val="00C44987"/>
    <w:rsid w:val="00C4587E"/>
    <w:rsid w:val="00C45E5B"/>
    <w:rsid w:val="00C46059"/>
    <w:rsid w:val="00C46777"/>
    <w:rsid w:val="00C46813"/>
    <w:rsid w:val="00C47342"/>
    <w:rsid w:val="00C47479"/>
    <w:rsid w:val="00C47DCA"/>
    <w:rsid w:val="00C5009C"/>
    <w:rsid w:val="00C50587"/>
    <w:rsid w:val="00C51EB2"/>
    <w:rsid w:val="00C527F3"/>
    <w:rsid w:val="00C52C1B"/>
    <w:rsid w:val="00C5362E"/>
    <w:rsid w:val="00C539E5"/>
    <w:rsid w:val="00C54DBD"/>
    <w:rsid w:val="00C54FC0"/>
    <w:rsid w:val="00C5674A"/>
    <w:rsid w:val="00C56C78"/>
    <w:rsid w:val="00C56FBA"/>
    <w:rsid w:val="00C5702D"/>
    <w:rsid w:val="00C575C0"/>
    <w:rsid w:val="00C6046D"/>
    <w:rsid w:val="00C608A0"/>
    <w:rsid w:val="00C608ED"/>
    <w:rsid w:val="00C61019"/>
    <w:rsid w:val="00C61593"/>
    <w:rsid w:val="00C61735"/>
    <w:rsid w:val="00C61B64"/>
    <w:rsid w:val="00C630A3"/>
    <w:rsid w:val="00C632A2"/>
    <w:rsid w:val="00C63390"/>
    <w:rsid w:val="00C638A8"/>
    <w:rsid w:val="00C63DFE"/>
    <w:rsid w:val="00C642FF"/>
    <w:rsid w:val="00C64511"/>
    <w:rsid w:val="00C64C19"/>
    <w:rsid w:val="00C64F2E"/>
    <w:rsid w:val="00C65C27"/>
    <w:rsid w:val="00C65D9F"/>
    <w:rsid w:val="00C65E07"/>
    <w:rsid w:val="00C660E6"/>
    <w:rsid w:val="00C66BB6"/>
    <w:rsid w:val="00C676C0"/>
    <w:rsid w:val="00C67ADC"/>
    <w:rsid w:val="00C70657"/>
    <w:rsid w:val="00C70B83"/>
    <w:rsid w:val="00C70D0B"/>
    <w:rsid w:val="00C70F05"/>
    <w:rsid w:val="00C7106B"/>
    <w:rsid w:val="00C7184C"/>
    <w:rsid w:val="00C718D7"/>
    <w:rsid w:val="00C72A67"/>
    <w:rsid w:val="00C730FD"/>
    <w:rsid w:val="00C736BB"/>
    <w:rsid w:val="00C73902"/>
    <w:rsid w:val="00C7444C"/>
    <w:rsid w:val="00C748B3"/>
    <w:rsid w:val="00C7496E"/>
    <w:rsid w:val="00C74CA8"/>
    <w:rsid w:val="00C750EB"/>
    <w:rsid w:val="00C7629F"/>
    <w:rsid w:val="00C763FB"/>
    <w:rsid w:val="00C76455"/>
    <w:rsid w:val="00C7683F"/>
    <w:rsid w:val="00C76B10"/>
    <w:rsid w:val="00C7759E"/>
    <w:rsid w:val="00C777EB"/>
    <w:rsid w:val="00C77874"/>
    <w:rsid w:val="00C77ED8"/>
    <w:rsid w:val="00C809BD"/>
    <w:rsid w:val="00C80AF1"/>
    <w:rsid w:val="00C80CBA"/>
    <w:rsid w:val="00C81630"/>
    <w:rsid w:val="00C81A9D"/>
    <w:rsid w:val="00C823CE"/>
    <w:rsid w:val="00C82743"/>
    <w:rsid w:val="00C8310E"/>
    <w:rsid w:val="00C834EE"/>
    <w:rsid w:val="00C8481D"/>
    <w:rsid w:val="00C85D85"/>
    <w:rsid w:val="00C86562"/>
    <w:rsid w:val="00C86A96"/>
    <w:rsid w:val="00C86D03"/>
    <w:rsid w:val="00C8754B"/>
    <w:rsid w:val="00C875C5"/>
    <w:rsid w:val="00C87AC0"/>
    <w:rsid w:val="00C87E1C"/>
    <w:rsid w:val="00C90037"/>
    <w:rsid w:val="00C900D1"/>
    <w:rsid w:val="00C92523"/>
    <w:rsid w:val="00C925C9"/>
    <w:rsid w:val="00C9292F"/>
    <w:rsid w:val="00C9507C"/>
    <w:rsid w:val="00C9543D"/>
    <w:rsid w:val="00C96642"/>
    <w:rsid w:val="00C97058"/>
    <w:rsid w:val="00C9790E"/>
    <w:rsid w:val="00C97AB1"/>
    <w:rsid w:val="00C97C1E"/>
    <w:rsid w:val="00C97CA3"/>
    <w:rsid w:val="00C97F8B"/>
    <w:rsid w:val="00C97FF8"/>
    <w:rsid w:val="00CA030B"/>
    <w:rsid w:val="00CA098F"/>
    <w:rsid w:val="00CA0C8E"/>
    <w:rsid w:val="00CA1FED"/>
    <w:rsid w:val="00CA20B2"/>
    <w:rsid w:val="00CA22F0"/>
    <w:rsid w:val="00CA2F49"/>
    <w:rsid w:val="00CA31F4"/>
    <w:rsid w:val="00CA4ED7"/>
    <w:rsid w:val="00CA4FA9"/>
    <w:rsid w:val="00CA5090"/>
    <w:rsid w:val="00CA5397"/>
    <w:rsid w:val="00CA5A35"/>
    <w:rsid w:val="00CA5A9B"/>
    <w:rsid w:val="00CA63BE"/>
    <w:rsid w:val="00CA654F"/>
    <w:rsid w:val="00CA6A51"/>
    <w:rsid w:val="00CA7FB2"/>
    <w:rsid w:val="00CB047F"/>
    <w:rsid w:val="00CB08DF"/>
    <w:rsid w:val="00CB0D14"/>
    <w:rsid w:val="00CB0E5C"/>
    <w:rsid w:val="00CB1B6F"/>
    <w:rsid w:val="00CB1EF7"/>
    <w:rsid w:val="00CB23C1"/>
    <w:rsid w:val="00CB249D"/>
    <w:rsid w:val="00CB29BF"/>
    <w:rsid w:val="00CB3482"/>
    <w:rsid w:val="00CB4944"/>
    <w:rsid w:val="00CB5447"/>
    <w:rsid w:val="00CB592E"/>
    <w:rsid w:val="00CB5CEF"/>
    <w:rsid w:val="00CB5F5F"/>
    <w:rsid w:val="00CB631F"/>
    <w:rsid w:val="00CB6855"/>
    <w:rsid w:val="00CB6B90"/>
    <w:rsid w:val="00CB6D15"/>
    <w:rsid w:val="00CB6E8D"/>
    <w:rsid w:val="00CB72A8"/>
    <w:rsid w:val="00CB73A3"/>
    <w:rsid w:val="00CB7C93"/>
    <w:rsid w:val="00CC00A6"/>
    <w:rsid w:val="00CC04F5"/>
    <w:rsid w:val="00CC075F"/>
    <w:rsid w:val="00CC15EE"/>
    <w:rsid w:val="00CC1661"/>
    <w:rsid w:val="00CC1842"/>
    <w:rsid w:val="00CC1C6D"/>
    <w:rsid w:val="00CC1DC5"/>
    <w:rsid w:val="00CC2130"/>
    <w:rsid w:val="00CC35D6"/>
    <w:rsid w:val="00CC3843"/>
    <w:rsid w:val="00CC50C2"/>
    <w:rsid w:val="00CC6D96"/>
    <w:rsid w:val="00CC6DFE"/>
    <w:rsid w:val="00CD0167"/>
    <w:rsid w:val="00CD1DD4"/>
    <w:rsid w:val="00CD2381"/>
    <w:rsid w:val="00CD35E2"/>
    <w:rsid w:val="00CD3E01"/>
    <w:rsid w:val="00CD48A6"/>
    <w:rsid w:val="00CD5BBB"/>
    <w:rsid w:val="00CD61E0"/>
    <w:rsid w:val="00CD655A"/>
    <w:rsid w:val="00CD66CD"/>
    <w:rsid w:val="00CD7BA3"/>
    <w:rsid w:val="00CE0636"/>
    <w:rsid w:val="00CE15A3"/>
    <w:rsid w:val="00CE17A1"/>
    <w:rsid w:val="00CE17A2"/>
    <w:rsid w:val="00CE1FE3"/>
    <w:rsid w:val="00CE24F5"/>
    <w:rsid w:val="00CE29F5"/>
    <w:rsid w:val="00CE2DC1"/>
    <w:rsid w:val="00CE343C"/>
    <w:rsid w:val="00CE35B7"/>
    <w:rsid w:val="00CE51C5"/>
    <w:rsid w:val="00CE5312"/>
    <w:rsid w:val="00CE559A"/>
    <w:rsid w:val="00CE56C6"/>
    <w:rsid w:val="00CE5A4C"/>
    <w:rsid w:val="00CE6AA2"/>
    <w:rsid w:val="00CE7BD9"/>
    <w:rsid w:val="00CF0CE3"/>
    <w:rsid w:val="00CF21C1"/>
    <w:rsid w:val="00CF2338"/>
    <w:rsid w:val="00CF2F94"/>
    <w:rsid w:val="00CF307A"/>
    <w:rsid w:val="00CF33C8"/>
    <w:rsid w:val="00CF3B8E"/>
    <w:rsid w:val="00CF3F54"/>
    <w:rsid w:val="00CF3F80"/>
    <w:rsid w:val="00CF4317"/>
    <w:rsid w:val="00CF4945"/>
    <w:rsid w:val="00CF4D70"/>
    <w:rsid w:val="00CF4F9D"/>
    <w:rsid w:val="00CF5370"/>
    <w:rsid w:val="00CF6AF9"/>
    <w:rsid w:val="00CF709D"/>
    <w:rsid w:val="00CF70A3"/>
    <w:rsid w:val="00CF7545"/>
    <w:rsid w:val="00CF78FB"/>
    <w:rsid w:val="00CF79DC"/>
    <w:rsid w:val="00CF7CF6"/>
    <w:rsid w:val="00CF7D53"/>
    <w:rsid w:val="00CF7F2B"/>
    <w:rsid w:val="00D002D6"/>
    <w:rsid w:val="00D0062E"/>
    <w:rsid w:val="00D0078C"/>
    <w:rsid w:val="00D0087A"/>
    <w:rsid w:val="00D01F8D"/>
    <w:rsid w:val="00D02294"/>
    <w:rsid w:val="00D032B2"/>
    <w:rsid w:val="00D038C8"/>
    <w:rsid w:val="00D047AE"/>
    <w:rsid w:val="00D0485B"/>
    <w:rsid w:val="00D05263"/>
    <w:rsid w:val="00D05506"/>
    <w:rsid w:val="00D05541"/>
    <w:rsid w:val="00D05766"/>
    <w:rsid w:val="00D0635B"/>
    <w:rsid w:val="00D06454"/>
    <w:rsid w:val="00D06719"/>
    <w:rsid w:val="00D0708D"/>
    <w:rsid w:val="00D071E2"/>
    <w:rsid w:val="00D07815"/>
    <w:rsid w:val="00D07D51"/>
    <w:rsid w:val="00D1177A"/>
    <w:rsid w:val="00D11CAF"/>
    <w:rsid w:val="00D11D9B"/>
    <w:rsid w:val="00D120B5"/>
    <w:rsid w:val="00D12192"/>
    <w:rsid w:val="00D126AD"/>
    <w:rsid w:val="00D12929"/>
    <w:rsid w:val="00D12C12"/>
    <w:rsid w:val="00D13F35"/>
    <w:rsid w:val="00D14382"/>
    <w:rsid w:val="00D1454C"/>
    <w:rsid w:val="00D147F2"/>
    <w:rsid w:val="00D1482C"/>
    <w:rsid w:val="00D14A82"/>
    <w:rsid w:val="00D1689A"/>
    <w:rsid w:val="00D17434"/>
    <w:rsid w:val="00D17560"/>
    <w:rsid w:val="00D17583"/>
    <w:rsid w:val="00D177CC"/>
    <w:rsid w:val="00D17881"/>
    <w:rsid w:val="00D17BE5"/>
    <w:rsid w:val="00D2042B"/>
    <w:rsid w:val="00D205A0"/>
    <w:rsid w:val="00D20A1A"/>
    <w:rsid w:val="00D20BB5"/>
    <w:rsid w:val="00D20DD2"/>
    <w:rsid w:val="00D21019"/>
    <w:rsid w:val="00D213C6"/>
    <w:rsid w:val="00D21F74"/>
    <w:rsid w:val="00D222D7"/>
    <w:rsid w:val="00D225CE"/>
    <w:rsid w:val="00D23113"/>
    <w:rsid w:val="00D23598"/>
    <w:rsid w:val="00D23E0B"/>
    <w:rsid w:val="00D240EA"/>
    <w:rsid w:val="00D24450"/>
    <w:rsid w:val="00D2463B"/>
    <w:rsid w:val="00D24A3B"/>
    <w:rsid w:val="00D25C27"/>
    <w:rsid w:val="00D26E00"/>
    <w:rsid w:val="00D26ED1"/>
    <w:rsid w:val="00D277CB"/>
    <w:rsid w:val="00D27D4B"/>
    <w:rsid w:val="00D301A4"/>
    <w:rsid w:val="00D305E7"/>
    <w:rsid w:val="00D30E82"/>
    <w:rsid w:val="00D31414"/>
    <w:rsid w:val="00D31544"/>
    <w:rsid w:val="00D31C3A"/>
    <w:rsid w:val="00D31C90"/>
    <w:rsid w:val="00D31F46"/>
    <w:rsid w:val="00D3252F"/>
    <w:rsid w:val="00D32638"/>
    <w:rsid w:val="00D32783"/>
    <w:rsid w:val="00D3302B"/>
    <w:rsid w:val="00D3341C"/>
    <w:rsid w:val="00D33BED"/>
    <w:rsid w:val="00D345CC"/>
    <w:rsid w:val="00D34E31"/>
    <w:rsid w:val="00D359FB"/>
    <w:rsid w:val="00D35D4B"/>
    <w:rsid w:val="00D36492"/>
    <w:rsid w:val="00D36844"/>
    <w:rsid w:val="00D36F09"/>
    <w:rsid w:val="00D37122"/>
    <w:rsid w:val="00D373D1"/>
    <w:rsid w:val="00D379E5"/>
    <w:rsid w:val="00D37A8F"/>
    <w:rsid w:val="00D403A8"/>
    <w:rsid w:val="00D40533"/>
    <w:rsid w:val="00D40F4D"/>
    <w:rsid w:val="00D41908"/>
    <w:rsid w:val="00D41916"/>
    <w:rsid w:val="00D43927"/>
    <w:rsid w:val="00D43EE6"/>
    <w:rsid w:val="00D440C8"/>
    <w:rsid w:val="00D44199"/>
    <w:rsid w:val="00D44711"/>
    <w:rsid w:val="00D44B02"/>
    <w:rsid w:val="00D44B65"/>
    <w:rsid w:val="00D44CBC"/>
    <w:rsid w:val="00D45415"/>
    <w:rsid w:val="00D456A3"/>
    <w:rsid w:val="00D45D2A"/>
    <w:rsid w:val="00D46253"/>
    <w:rsid w:val="00D46451"/>
    <w:rsid w:val="00D47008"/>
    <w:rsid w:val="00D474FC"/>
    <w:rsid w:val="00D475DB"/>
    <w:rsid w:val="00D47BEC"/>
    <w:rsid w:val="00D508D4"/>
    <w:rsid w:val="00D51391"/>
    <w:rsid w:val="00D5153A"/>
    <w:rsid w:val="00D518C2"/>
    <w:rsid w:val="00D51FA2"/>
    <w:rsid w:val="00D525BA"/>
    <w:rsid w:val="00D52710"/>
    <w:rsid w:val="00D52B3E"/>
    <w:rsid w:val="00D531E7"/>
    <w:rsid w:val="00D53330"/>
    <w:rsid w:val="00D53F0A"/>
    <w:rsid w:val="00D5422F"/>
    <w:rsid w:val="00D544C0"/>
    <w:rsid w:val="00D546B6"/>
    <w:rsid w:val="00D55964"/>
    <w:rsid w:val="00D55C41"/>
    <w:rsid w:val="00D561B4"/>
    <w:rsid w:val="00D5690C"/>
    <w:rsid w:val="00D56A2E"/>
    <w:rsid w:val="00D57568"/>
    <w:rsid w:val="00D60D5D"/>
    <w:rsid w:val="00D616BC"/>
    <w:rsid w:val="00D61C7B"/>
    <w:rsid w:val="00D61CF7"/>
    <w:rsid w:val="00D621F9"/>
    <w:rsid w:val="00D622F9"/>
    <w:rsid w:val="00D629BB"/>
    <w:rsid w:val="00D63CCD"/>
    <w:rsid w:val="00D6459A"/>
    <w:rsid w:val="00D64613"/>
    <w:rsid w:val="00D6477C"/>
    <w:rsid w:val="00D648C9"/>
    <w:rsid w:val="00D64D22"/>
    <w:rsid w:val="00D64E4D"/>
    <w:rsid w:val="00D65CF2"/>
    <w:rsid w:val="00D65ED4"/>
    <w:rsid w:val="00D66501"/>
    <w:rsid w:val="00D66E50"/>
    <w:rsid w:val="00D6774D"/>
    <w:rsid w:val="00D67A40"/>
    <w:rsid w:val="00D67CC2"/>
    <w:rsid w:val="00D67F41"/>
    <w:rsid w:val="00D701A4"/>
    <w:rsid w:val="00D709A7"/>
    <w:rsid w:val="00D70E9D"/>
    <w:rsid w:val="00D71440"/>
    <w:rsid w:val="00D71943"/>
    <w:rsid w:val="00D7201F"/>
    <w:rsid w:val="00D725CC"/>
    <w:rsid w:val="00D72D7E"/>
    <w:rsid w:val="00D73028"/>
    <w:rsid w:val="00D73665"/>
    <w:rsid w:val="00D74296"/>
    <w:rsid w:val="00D74ECB"/>
    <w:rsid w:val="00D756AD"/>
    <w:rsid w:val="00D75871"/>
    <w:rsid w:val="00D75BE5"/>
    <w:rsid w:val="00D7614A"/>
    <w:rsid w:val="00D76170"/>
    <w:rsid w:val="00D775E2"/>
    <w:rsid w:val="00D77D97"/>
    <w:rsid w:val="00D810C4"/>
    <w:rsid w:val="00D81291"/>
    <w:rsid w:val="00D8167C"/>
    <w:rsid w:val="00D817EC"/>
    <w:rsid w:val="00D81872"/>
    <w:rsid w:val="00D819DF"/>
    <w:rsid w:val="00D819F6"/>
    <w:rsid w:val="00D82B61"/>
    <w:rsid w:val="00D83CF4"/>
    <w:rsid w:val="00D83DA5"/>
    <w:rsid w:val="00D848B8"/>
    <w:rsid w:val="00D84EBF"/>
    <w:rsid w:val="00D8663E"/>
    <w:rsid w:val="00D91428"/>
    <w:rsid w:val="00D914E0"/>
    <w:rsid w:val="00D917B2"/>
    <w:rsid w:val="00D91D91"/>
    <w:rsid w:val="00D9213E"/>
    <w:rsid w:val="00D921FA"/>
    <w:rsid w:val="00D930A3"/>
    <w:rsid w:val="00D9332F"/>
    <w:rsid w:val="00D93A8B"/>
    <w:rsid w:val="00D940A5"/>
    <w:rsid w:val="00D94212"/>
    <w:rsid w:val="00D94409"/>
    <w:rsid w:val="00D94D31"/>
    <w:rsid w:val="00D95500"/>
    <w:rsid w:val="00D958E1"/>
    <w:rsid w:val="00D9687E"/>
    <w:rsid w:val="00D96AE4"/>
    <w:rsid w:val="00D970B2"/>
    <w:rsid w:val="00D97428"/>
    <w:rsid w:val="00D97789"/>
    <w:rsid w:val="00D979FC"/>
    <w:rsid w:val="00D97A2E"/>
    <w:rsid w:val="00D97CDD"/>
    <w:rsid w:val="00DA0387"/>
    <w:rsid w:val="00DA066E"/>
    <w:rsid w:val="00DA07F8"/>
    <w:rsid w:val="00DA0F41"/>
    <w:rsid w:val="00DA196C"/>
    <w:rsid w:val="00DA206D"/>
    <w:rsid w:val="00DA2263"/>
    <w:rsid w:val="00DA2858"/>
    <w:rsid w:val="00DA3578"/>
    <w:rsid w:val="00DA3A4E"/>
    <w:rsid w:val="00DA439F"/>
    <w:rsid w:val="00DA476C"/>
    <w:rsid w:val="00DA48EE"/>
    <w:rsid w:val="00DA4DBF"/>
    <w:rsid w:val="00DA4E7C"/>
    <w:rsid w:val="00DA5643"/>
    <w:rsid w:val="00DA57D4"/>
    <w:rsid w:val="00DA5F37"/>
    <w:rsid w:val="00DA624F"/>
    <w:rsid w:val="00DA639D"/>
    <w:rsid w:val="00DA70AD"/>
    <w:rsid w:val="00DA74C7"/>
    <w:rsid w:val="00DA764F"/>
    <w:rsid w:val="00DA7E1D"/>
    <w:rsid w:val="00DB121B"/>
    <w:rsid w:val="00DB1255"/>
    <w:rsid w:val="00DB2445"/>
    <w:rsid w:val="00DB2649"/>
    <w:rsid w:val="00DB34B6"/>
    <w:rsid w:val="00DB4025"/>
    <w:rsid w:val="00DB420D"/>
    <w:rsid w:val="00DB481E"/>
    <w:rsid w:val="00DB4911"/>
    <w:rsid w:val="00DB5001"/>
    <w:rsid w:val="00DB52A0"/>
    <w:rsid w:val="00DB55E4"/>
    <w:rsid w:val="00DB5980"/>
    <w:rsid w:val="00DB5AF9"/>
    <w:rsid w:val="00DB5AFF"/>
    <w:rsid w:val="00DB5E03"/>
    <w:rsid w:val="00DB645F"/>
    <w:rsid w:val="00DB668A"/>
    <w:rsid w:val="00DB7056"/>
    <w:rsid w:val="00DB7344"/>
    <w:rsid w:val="00DB786E"/>
    <w:rsid w:val="00DC059A"/>
    <w:rsid w:val="00DC0605"/>
    <w:rsid w:val="00DC0E17"/>
    <w:rsid w:val="00DC121D"/>
    <w:rsid w:val="00DC174D"/>
    <w:rsid w:val="00DC20C2"/>
    <w:rsid w:val="00DC2CB4"/>
    <w:rsid w:val="00DC2FE7"/>
    <w:rsid w:val="00DC30A2"/>
    <w:rsid w:val="00DC3144"/>
    <w:rsid w:val="00DC3E5E"/>
    <w:rsid w:val="00DC4386"/>
    <w:rsid w:val="00DC4EF7"/>
    <w:rsid w:val="00DC6418"/>
    <w:rsid w:val="00DC6582"/>
    <w:rsid w:val="00DC70B6"/>
    <w:rsid w:val="00DC7A97"/>
    <w:rsid w:val="00DD032B"/>
    <w:rsid w:val="00DD062B"/>
    <w:rsid w:val="00DD08D4"/>
    <w:rsid w:val="00DD0A00"/>
    <w:rsid w:val="00DD1243"/>
    <w:rsid w:val="00DD1431"/>
    <w:rsid w:val="00DD1F38"/>
    <w:rsid w:val="00DD23CA"/>
    <w:rsid w:val="00DD26EB"/>
    <w:rsid w:val="00DD3258"/>
    <w:rsid w:val="00DD327D"/>
    <w:rsid w:val="00DD3D5E"/>
    <w:rsid w:val="00DD3D64"/>
    <w:rsid w:val="00DD3F6A"/>
    <w:rsid w:val="00DD4208"/>
    <w:rsid w:val="00DD4892"/>
    <w:rsid w:val="00DD48DE"/>
    <w:rsid w:val="00DD4B00"/>
    <w:rsid w:val="00DD4B0A"/>
    <w:rsid w:val="00DD4E31"/>
    <w:rsid w:val="00DD4EB3"/>
    <w:rsid w:val="00DD56A2"/>
    <w:rsid w:val="00DD5E0F"/>
    <w:rsid w:val="00DD71C5"/>
    <w:rsid w:val="00DE04AA"/>
    <w:rsid w:val="00DE1B00"/>
    <w:rsid w:val="00DE2994"/>
    <w:rsid w:val="00DE2AF7"/>
    <w:rsid w:val="00DE307C"/>
    <w:rsid w:val="00DE33CD"/>
    <w:rsid w:val="00DE3639"/>
    <w:rsid w:val="00DE3D64"/>
    <w:rsid w:val="00DE4755"/>
    <w:rsid w:val="00DE488F"/>
    <w:rsid w:val="00DE5D60"/>
    <w:rsid w:val="00DE744C"/>
    <w:rsid w:val="00DE7B38"/>
    <w:rsid w:val="00DE7C9D"/>
    <w:rsid w:val="00DF1563"/>
    <w:rsid w:val="00DF28EB"/>
    <w:rsid w:val="00DF2A14"/>
    <w:rsid w:val="00DF39F9"/>
    <w:rsid w:val="00DF42AE"/>
    <w:rsid w:val="00DF45BF"/>
    <w:rsid w:val="00DF4D43"/>
    <w:rsid w:val="00DF53BA"/>
    <w:rsid w:val="00DF556B"/>
    <w:rsid w:val="00DF5ADB"/>
    <w:rsid w:val="00DF5C88"/>
    <w:rsid w:val="00DF696B"/>
    <w:rsid w:val="00E00D63"/>
    <w:rsid w:val="00E0207C"/>
    <w:rsid w:val="00E03184"/>
    <w:rsid w:val="00E04508"/>
    <w:rsid w:val="00E050A5"/>
    <w:rsid w:val="00E06C00"/>
    <w:rsid w:val="00E0767E"/>
    <w:rsid w:val="00E07950"/>
    <w:rsid w:val="00E07C50"/>
    <w:rsid w:val="00E11429"/>
    <w:rsid w:val="00E116B6"/>
    <w:rsid w:val="00E118B9"/>
    <w:rsid w:val="00E11E2F"/>
    <w:rsid w:val="00E12467"/>
    <w:rsid w:val="00E1276F"/>
    <w:rsid w:val="00E135C9"/>
    <w:rsid w:val="00E1361E"/>
    <w:rsid w:val="00E13B2F"/>
    <w:rsid w:val="00E13D61"/>
    <w:rsid w:val="00E14468"/>
    <w:rsid w:val="00E148CA"/>
    <w:rsid w:val="00E14A4B"/>
    <w:rsid w:val="00E15496"/>
    <w:rsid w:val="00E15A05"/>
    <w:rsid w:val="00E15AA1"/>
    <w:rsid w:val="00E15AB3"/>
    <w:rsid w:val="00E15C5A"/>
    <w:rsid w:val="00E15D32"/>
    <w:rsid w:val="00E16357"/>
    <w:rsid w:val="00E16783"/>
    <w:rsid w:val="00E16E88"/>
    <w:rsid w:val="00E171F2"/>
    <w:rsid w:val="00E1735D"/>
    <w:rsid w:val="00E176E1"/>
    <w:rsid w:val="00E20A2B"/>
    <w:rsid w:val="00E20F74"/>
    <w:rsid w:val="00E218E3"/>
    <w:rsid w:val="00E21B42"/>
    <w:rsid w:val="00E220D2"/>
    <w:rsid w:val="00E23589"/>
    <w:rsid w:val="00E23716"/>
    <w:rsid w:val="00E238D3"/>
    <w:rsid w:val="00E23FBC"/>
    <w:rsid w:val="00E241D5"/>
    <w:rsid w:val="00E2420F"/>
    <w:rsid w:val="00E2445C"/>
    <w:rsid w:val="00E24A43"/>
    <w:rsid w:val="00E257F9"/>
    <w:rsid w:val="00E263E2"/>
    <w:rsid w:val="00E26B46"/>
    <w:rsid w:val="00E26EBA"/>
    <w:rsid w:val="00E30301"/>
    <w:rsid w:val="00E304E3"/>
    <w:rsid w:val="00E30585"/>
    <w:rsid w:val="00E30CB4"/>
    <w:rsid w:val="00E30E5C"/>
    <w:rsid w:val="00E31D0C"/>
    <w:rsid w:val="00E31DD1"/>
    <w:rsid w:val="00E31E8D"/>
    <w:rsid w:val="00E31F6C"/>
    <w:rsid w:val="00E336F6"/>
    <w:rsid w:val="00E347EE"/>
    <w:rsid w:val="00E34B28"/>
    <w:rsid w:val="00E34E3C"/>
    <w:rsid w:val="00E34F9A"/>
    <w:rsid w:val="00E3519D"/>
    <w:rsid w:val="00E352DE"/>
    <w:rsid w:val="00E35930"/>
    <w:rsid w:val="00E367EC"/>
    <w:rsid w:val="00E37F29"/>
    <w:rsid w:val="00E40189"/>
    <w:rsid w:val="00E407BB"/>
    <w:rsid w:val="00E409BD"/>
    <w:rsid w:val="00E40A0B"/>
    <w:rsid w:val="00E40F97"/>
    <w:rsid w:val="00E410F4"/>
    <w:rsid w:val="00E414FB"/>
    <w:rsid w:val="00E4189E"/>
    <w:rsid w:val="00E4276C"/>
    <w:rsid w:val="00E434DC"/>
    <w:rsid w:val="00E43F35"/>
    <w:rsid w:val="00E44BFA"/>
    <w:rsid w:val="00E450A8"/>
    <w:rsid w:val="00E45856"/>
    <w:rsid w:val="00E461E6"/>
    <w:rsid w:val="00E46450"/>
    <w:rsid w:val="00E46C07"/>
    <w:rsid w:val="00E46C62"/>
    <w:rsid w:val="00E47027"/>
    <w:rsid w:val="00E474FE"/>
    <w:rsid w:val="00E478BA"/>
    <w:rsid w:val="00E47954"/>
    <w:rsid w:val="00E47DA5"/>
    <w:rsid w:val="00E50905"/>
    <w:rsid w:val="00E50AFB"/>
    <w:rsid w:val="00E50F87"/>
    <w:rsid w:val="00E51141"/>
    <w:rsid w:val="00E5118A"/>
    <w:rsid w:val="00E51EFF"/>
    <w:rsid w:val="00E524C5"/>
    <w:rsid w:val="00E52695"/>
    <w:rsid w:val="00E53D72"/>
    <w:rsid w:val="00E545F3"/>
    <w:rsid w:val="00E54752"/>
    <w:rsid w:val="00E55543"/>
    <w:rsid w:val="00E55AF3"/>
    <w:rsid w:val="00E56CCA"/>
    <w:rsid w:val="00E57879"/>
    <w:rsid w:val="00E57C5D"/>
    <w:rsid w:val="00E57C95"/>
    <w:rsid w:val="00E603C8"/>
    <w:rsid w:val="00E606B1"/>
    <w:rsid w:val="00E60BD4"/>
    <w:rsid w:val="00E60E41"/>
    <w:rsid w:val="00E6139D"/>
    <w:rsid w:val="00E613CE"/>
    <w:rsid w:val="00E619C0"/>
    <w:rsid w:val="00E619DB"/>
    <w:rsid w:val="00E61B06"/>
    <w:rsid w:val="00E624DD"/>
    <w:rsid w:val="00E62CD6"/>
    <w:rsid w:val="00E62E90"/>
    <w:rsid w:val="00E62F0B"/>
    <w:rsid w:val="00E630DB"/>
    <w:rsid w:val="00E63258"/>
    <w:rsid w:val="00E63960"/>
    <w:rsid w:val="00E644C9"/>
    <w:rsid w:val="00E6583C"/>
    <w:rsid w:val="00E65CE7"/>
    <w:rsid w:val="00E66640"/>
    <w:rsid w:val="00E66A95"/>
    <w:rsid w:val="00E66F2C"/>
    <w:rsid w:val="00E66F70"/>
    <w:rsid w:val="00E67006"/>
    <w:rsid w:val="00E675E9"/>
    <w:rsid w:val="00E67907"/>
    <w:rsid w:val="00E70472"/>
    <w:rsid w:val="00E705C4"/>
    <w:rsid w:val="00E70870"/>
    <w:rsid w:val="00E728EA"/>
    <w:rsid w:val="00E73AE9"/>
    <w:rsid w:val="00E74B4B"/>
    <w:rsid w:val="00E74FAF"/>
    <w:rsid w:val="00E751A6"/>
    <w:rsid w:val="00E76A28"/>
    <w:rsid w:val="00E76A34"/>
    <w:rsid w:val="00E80EB4"/>
    <w:rsid w:val="00E822B7"/>
    <w:rsid w:val="00E82920"/>
    <w:rsid w:val="00E832A6"/>
    <w:rsid w:val="00E83B3A"/>
    <w:rsid w:val="00E840DC"/>
    <w:rsid w:val="00E84AEC"/>
    <w:rsid w:val="00E84DE5"/>
    <w:rsid w:val="00E84DFF"/>
    <w:rsid w:val="00E85677"/>
    <w:rsid w:val="00E86103"/>
    <w:rsid w:val="00E86615"/>
    <w:rsid w:val="00E866E8"/>
    <w:rsid w:val="00E86D6D"/>
    <w:rsid w:val="00E86F21"/>
    <w:rsid w:val="00E9002E"/>
    <w:rsid w:val="00E902E9"/>
    <w:rsid w:val="00E904AC"/>
    <w:rsid w:val="00E91037"/>
    <w:rsid w:val="00E91DAA"/>
    <w:rsid w:val="00E92895"/>
    <w:rsid w:val="00E93939"/>
    <w:rsid w:val="00E93EE4"/>
    <w:rsid w:val="00E94395"/>
    <w:rsid w:val="00E945AB"/>
    <w:rsid w:val="00E95C42"/>
    <w:rsid w:val="00E96F64"/>
    <w:rsid w:val="00E9794A"/>
    <w:rsid w:val="00E97B49"/>
    <w:rsid w:val="00E97BD4"/>
    <w:rsid w:val="00EA042B"/>
    <w:rsid w:val="00EA057E"/>
    <w:rsid w:val="00EA2DE3"/>
    <w:rsid w:val="00EA32BD"/>
    <w:rsid w:val="00EA43EE"/>
    <w:rsid w:val="00EA455A"/>
    <w:rsid w:val="00EA4DB8"/>
    <w:rsid w:val="00EA53D8"/>
    <w:rsid w:val="00EA55A3"/>
    <w:rsid w:val="00EA5B80"/>
    <w:rsid w:val="00EA5D7D"/>
    <w:rsid w:val="00EA5E9D"/>
    <w:rsid w:val="00EA6328"/>
    <w:rsid w:val="00EA69AB"/>
    <w:rsid w:val="00EA6B5F"/>
    <w:rsid w:val="00EA74C7"/>
    <w:rsid w:val="00EA7602"/>
    <w:rsid w:val="00EA7820"/>
    <w:rsid w:val="00EA7A58"/>
    <w:rsid w:val="00EB1CB1"/>
    <w:rsid w:val="00EB3024"/>
    <w:rsid w:val="00EB3D11"/>
    <w:rsid w:val="00EB3F4E"/>
    <w:rsid w:val="00EB4511"/>
    <w:rsid w:val="00EB4571"/>
    <w:rsid w:val="00EB4CBA"/>
    <w:rsid w:val="00EB52E9"/>
    <w:rsid w:val="00EB53EA"/>
    <w:rsid w:val="00EB5E19"/>
    <w:rsid w:val="00EB60BA"/>
    <w:rsid w:val="00EB60D1"/>
    <w:rsid w:val="00EB676E"/>
    <w:rsid w:val="00EB6BEB"/>
    <w:rsid w:val="00EB6D74"/>
    <w:rsid w:val="00EB6F02"/>
    <w:rsid w:val="00EB76D1"/>
    <w:rsid w:val="00EB7BEB"/>
    <w:rsid w:val="00EB7D4C"/>
    <w:rsid w:val="00EB7DA0"/>
    <w:rsid w:val="00EC03E8"/>
    <w:rsid w:val="00EC074B"/>
    <w:rsid w:val="00EC08AA"/>
    <w:rsid w:val="00EC1082"/>
    <w:rsid w:val="00EC17B1"/>
    <w:rsid w:val="00EC1E52"/>
    <w:rsid w:val="00EC271A"/>
    <w:rsid w:val="00EC352E"/>
    <w:rsid w:val="00EC390C"/>
    <w:rsid w:val="00EC39B3"/>
    <w:rsid w:val="00EC3A2E"/>
    <w:rsid w:val="00EC4A53"/>
    <w:rsid w:val="00EC4D15"/>
    <w:rsid w:val="00EC4DB0"/>
    <w:rsid w:val="00EC4E30"/>
    <w:rsid w:val="00EC682F"/>
    <w:rsid w:val="00EC6FF9"/>
    <w:rsid w:val="00EC71A1"/>
    <w:rsid w:val="00EC73C4"/>
    <w:rsid w:val="00EC77E0"/>
    <w:rsid w:val="00EC7929"/>
    <w:rsid w:val="00EC7C1D"/>
    <w:rsid w:val="00EC7DED"/>
    <w:rsid w:val="00ED12F0"/>
    <w:rsid w:val="00ED18C0"/>
    <w:rsid w:val="00ED199D"/>
    <w:rsid w:val="00ED20A5"/>
    <w:rsid w:val="00ED2653"/>
    <w:rsid w:val="00ED3061"/>
    <w:rsid w:val="00ED320B"/>
    <w:rsid w:val="00ED3281"/>
    <w:rsid w:val="00ED3953"/>
    <w:rsid w:val="00ED3C03"/>
    <w:rsid w:val="00ED3D5A"/>
    <w:rsid w:val="00ED4598"/>
    <w:rsid w:val="00ED4F6B"/>
    <w:rsid w:val="00ED5AC0"/>
    <w:rsid w:val="00ED6710"/>
    <w:rsid w:val="00ED6A92"/>
    <w:rsid w:val="00ED6DB6"/>
    <w:rsid w:val="00ED6DB9"/>
    <w:rsid w:val="00ED6DBB"/>
    <w:rsid w:val="00ED764C"/>
    <w:rsid w:val="00EE014C"/>
    <w:rsid w:val="00EE025B"/>
    <w:rsid w:val="00EE0449"/>
    <w:rsid w:val="00EE0500"/>
    <w:rsid w:val="00EE11A4"/>
    <w:rsid w:val="00EE1D14"/>
    <w:rsid w:val="00EE37E7"/>
    <w:rsid w:val="00EE56DD"/>
    <w:rsid w:val="00EE5771"/>
    <w:rsid w:val="00EE5ED6"/>
    <w:rsid w:val="00EE624C"/>
    <w:rsid w:val="00EE662E"/>
    <w:rsid w:val="00EE675B"/>
    <w:rsid w:val="00EE6DA9"/>
    <w:rsid w:val="00EE7BC1"/>
    <w:rsid w:val="00EF0236"/>
    <w:rsid w:val="00EF02FB"/>
    <w:rsid w:val="00EF05EF"/>
    <w:rsid w:val="00EF08F7"/>
    <w:rsid w:val="00EF09F0"/>
    <w:rsid w:val="00EF0D87"/>
    <w:rsid w:val="00EF0E22"/>
    <w:rsid w:val="00EF147F"/>
    <w:rsid w:val="00EF28D9"/>
    <w:rsid w:val="00EF2B71"/>
    <w:rsid w:val="00EF2E71"/>
    <w:rsid w:val="00EF340E"/>
    <w:rsid w:val="00EF4BC3"/>
    <w:rsid w:val="00EF4E36"/>
    <w:rsid w:val="00EF5303"/>
    <w:rsid w:val="00EF5939"/>
    <w:rsid w:val="00EF5C82"/>
    <w:rsid w:val="00EF64BC"/>
    <w:rsid w:val="00EF702F"/>
    <w:rsid w:val="00EF7396"/>
    <w:rsid w:val="00F00DE7"/>
    <w:rsid w:val="00F01FFF"/>
    <w:rsid w:val="00F021E6"/>
    <w:rsid w:val="00F02C6C"/>
    <w:rsid w:val="00F02FE0"/>
    <w:rsid w:val="00F02FFA"/>
    <w:rsid w:val="00F033A7"/>
    <w:rsid w:val="00F03443"/>
    <w:rsid w:val="00F03600"/>
    <w:rsid w:val="00F037A5"/>
    <w:rsid w:val="00F03FF6"/>
    <w:rsid w:val="00F041B8"/>
    <w:rsid w:val="00F042D6"/>
    <w:rsid w:val="00F043F5"/>
    <w:rsid w:val="00F04860"/>
    <w:rsid w:val="00F05686"/>
    <w:rsid w:val="00F05C31"/>
    <w:rsid w:val="00F06B65"/>
    <w:rsid w:val="00F072FA"/>
    <w:rsid w:val="00F074BE"/>
    <w:rsid w:val="00F07A65"/>
    <w:rsid w:val="00F07D25"/>
    <w:rsid w:val="00F10338"/>
    <w:rsid w:val="00F10CE9"/>
    <w:rsid w:val="00F112D2"/>
    <w:rsid w:val="00F11754"/>
    <w:rsid w:val="00F129F3"/>
    <w:rsid w:val="00F130F9"/>
    <w:rsid w:val="00F14517"/>
    <w:rsid w:val="00F14E6D"/>
    <w:rsid w:val="00F14E8B"/>
    <w:rsid w:val="00F15A5C"/>
    <w:rsid w:val="00F15ED7"/>
    <w:rsid w:val="00F15F37"/>
    <w:rsid w:val="00F164BC"/>
    <w:rsid w:val="00F16770"/>
    <w:rsid w:val="00F169B8"/>
    <w:rsid w:val="00F16EE3"/>
    <w:rsid w:val="00F16F0C"/>
    <w:rsid w:val="00F17D07"/>
    <w:rsid w:val="00F20342"/>
    <w:rsid w:val="00F20827"/>
    <w:rsid w:val="00F20A9C"/>
    <w:rsid w:val="00F20AB3"/>
    <w:rsid w:val="00F20EDC"/>
    <w:rsid w:val="00F21167"/>
    <w:rsid w:val="00F2210D"/>
    <w:rsid w:val="00F2272D"/>
    <w:rsid w:val="00F23637"/>
    <w:rsid w:val="00F24AA8"/>
    <w:rsid w:val="00F253AC"/>
    <w:rsid w:val="00F25488"/>
    <w:rsid w:val="00F26100"/>
    <w:rsid w:val="00F26E6A"/>
    <w:rsid w:val="00F271D1"/>
    <w:rsid w:val="00F30256"/>
    <w:rsid w:val="00F3061F"/>
    <w:rsid w:val="00F30CBF"/>
    <w:rsid w:val="00F311FA"/>
    <w:rsid w:val="00F32301"/>
    <w:rsid w:val="00F330B7"/>
    <w:rsid w:val="00F335DA"/>
    <w:rsid w:val="00F33CAC"/>
    <w:rsid w:val="00F33CED"/>
    <w:rsid w:val="00F33E30"/>
    <w:rsid w:val="00F35221"/>
    <w:rsid w:val="00F3552E"/>
    <w:rsid w:val="00F356C7"/>
    <w:rsid w:val="00F35DE8"/>
    <w:rsid w:val="00F3616A"/>
    <w:rsid w:val="00F36582"/>
    <w:rsid w:val="00F36EBC"/>
    <w:rsid w:val="00F3791F"/>
    <w:rsid w:val="00F37E9D"/>
    <w:rsid w:val="00F4011C"/>
    <w:rsid w:val="00F405CE"/>
    <w:rsid w:val="00F410FE"/>
    <w:rsid w:val="00F4192A"/>
    <w:rsid w:val="00F41BA9"/>
    <w:rsid w:val="00F42426"/>
    <w:rsid w:val="00F42493"/>
    <w:rsid w:val="00F42748"/>
    <w:rsid w:val="00F44823"/>
    <w:rsid w:val="00F463C5"/>
    <w:rsid w:val="00F468C4"/>
    <w:rsid w:val="00F46A2C"/>
    <w:rsid w:val="00F46AB2"/>
    <w:rsid w:val="00F47607"/>
    <w:rsid w:val="00F47D6F"/>
    <w:rsid w:val="00F50FAD"/>
    <w:rsid w:val="00F51871"/>
    <w:rsid w:val="00F51DE2"/>
    <w:rsid w:val="00F531DA"/>
    <w:rsid w:val="00F533AC"/>
    <w:rsid w:val="00F53956"/>
    <w:rsid w:val="00F54AAD"/>
    <w:rsid w:val="00F54D21"/>
    <w:rsid w:val="00F553F2"/>
    <w:rsid w:val="00F55553"/>
    <w:rsid w:val="00F561E4"/>
    <w:rsid w:val="00F562CB"/>
    <w:rsid w:val="00F5643A"/>
    <w:rsid w:val="00F57283"/>
    <w:rsid w:val="00F574DD"/>
    <w:rsid w:val="00F57A22"/>
    <w:rsid w:val="00F57B8B"/>
    <w:rsid w:val="00F57FBB"/>
    <w:rsid w:val="00F611FB"/>
    <w:rsid w:val="00F61390"/>
    <w:rsid w:val="00F62126"/>
    <w:rsid w:val="00F6261E"/>
    <w:rsid w:val="00F62810"/>
    <w:rsid w:val="00F62A14"/>
    <w:rsid w:val="00F62D0E"/>
    <w:rsid w:val="00F62F9F"/>
    <w:rsid w:val="00F6339A"/>
    <w:rsid w:val="00F63788"/>
    <w:rsid w:val="00F63BCA"/>
    <w:rsid w:val="00F640F4"/>
    <w:rsid w:val="00F6482D"/>
    <w:rsid w:val="00F66F98"/>
    <w:rsid w:val="00F66FF4"/>
    <w:rsid w:val="00F67A6C"/>
    <w:rsid w:val="00F67B47"/>
    <w:rsid w:val="00F67B57"/>
    <w:rsid w:val="00F701E2"/>
    <w:rsid w:val="00F709C0"/>
    <w:rsid w:val="00F70FDF"/>
    <w:rsid w:val="00F7105D"/>
    <w:rsid w:val="00F714D9"/>
    <w:rsid w:val="00F71816"/>
    <w:rsid w:val="00F71B5A"/>
    <w:rsid w:val="00F72581"/>
    <w:rsid w:val="00F727C8"/>
    <w:rsid w:val="00F727EF"/>
    <w:rsid w:val="00F72944"/>
    <w:rsid w:val="00F72C6A"/>
    <w:rsid w:val="00F745F3"/>
    <w:rsid w:val="00F74C0D"/>
    <w:rsid w:val="00F74D2F"/>
    <w:rsid w:val="00F7525C"/>
    <w:rsid w:val="00F7544B"/>
    <w:rsid w:val="00F755CB"/>
    <w:rsid w:val="00F7592F"/>
    <w:rsid w:val="00F75D55"/>
    <w:rsid w:val="00F76210"/>
    <w:rsid w:val="00F76467"/>
    <w:rsid w:val="00F77178"/>
    <w:rsid w:val="00F772D1"/>
    <w:rsid w:val="00F77A57"/>
    <w:rsid w:val="00F77D45"/>
    <w:rsid w:val="00F80115"/>
    <w:rsid w:val="00F80138"/>
    <w:rsid w:val="00F81BB7"/>
    <w:rsid w:val="00F823AA"/>
    <w:rsid w:val="00F823D3"/>
    <w:rsid w:val="00F82ADC"/>
    <w:rsid w:val="00F830EB"/>
    <w:rsid w:val="00F834C5"/>
    <w:rsid w:val="00F850FD"/>
    <w:rsid w:val="00F85465"/>
    <w:rsid w:val="00F85752"/>
    <w:rsid w:val="00F86AE1"/>
    <w:rsid w:val="00F90695"/>
    <w:rsid w:val="00F90CF8"/>
    <w:rsid w:val="00F91B4C"/>
    <w:rsid w:val="00F920F5"/>
    <w:rsid w:val="00F92D77"/>
    <w:rsid w:val="00F92F41"/>
    <w:rsid w:val="00F92F52"/>
    <w:rsid w:val="00F93A1B"/>
    <w:rsid w:val="00F93A97"/>
    <w:rsid w:val="00F93AB9"/>
    <w:rsid w:val="00F93E46"/>
    <w:rsid w:val="00F949B6"/>
    <w:rsid w:val="00F94FE0"/>
    <w:rsid w:val="00F95CB6"/>
    <w:rsid w:val="00FA0BDA"/>
    <w:rsid w:val="00FA0FF2"/>
    <w:rsid w:val="00FA0FF7"/>
    <w:rsid w:val="00FA147C"/>
    <w:rsid w:val="00FA1930"/>
    <w:rsid w:val="00FA1AD5"/>
    <w:rsid w:val="00FA1CF5"/>
    <w:rsid w:val="00FA21DE"/>
    <w:rsid w:val="00FA232B"/>
    <w:rsid w:val="00FA2404"/>
    <w:rsid w:val="00FA2A39"/>
    <w:rsid w:val="00FA334D"/>
    <w:rsid w:val="00FA35D3"/>
    <w:rsid w:val="00FA3844"/>
    <w:rsid w:val="00FA3CB9"/>
    <w:rsid w:val="00FA3E27"/>
    <w:rsid w:val="00FA3ECF"/>
    <w:rsid w:val="00FA440F"/>
    <w:rsid w:val="00FA442A"/>
    <w:rsid w:val="00FA4543"/>
    <w:rsid w:val="00FA4753"/>
    <w:rsid w:val="00FA4FF5"/>
    <w:rsid w:val="00FA50F9"/>
    <w:rsid w:val="00FA554D"/>
    <w:rsid w:val="00FA55CA"/>
    <w:rsid w:val="00FA5D08"/>
    <w:rsid w:val="00FA74C9"/>
    <w:rsid w:val="00FA7727"/>
    <w:rsid w:val="00FA7D4E"/>
    <w:rsid w:val="00FB0642"/>
    <w:rsid w:val="00FB0E23"/>
    <w:rsid w:val="00FB1284"/>
    <w:rsid w:val="00FB2141"/>
    <w:rsid w:val="00FB2430"/>
    <w:rsid w:val="00FB2537"/>
    <w:rsid w:val="00FB2DC2"/>
    <w:rsid w:val="00FB315C"/>
    <w:rsid w:val="00FB4229"/>
    <w:rsid w:val="00FB43D4"/>
    <w:rsid w:val="00FB4B70"/>
    <w:rsid w:val="00FB4F13"/>
    <w:rsid w:val="00FB516E"/>
    <w:rsid w:val="00FB5CA9"/>
    <w:rsid w:val="00FB63F3"/>
    <w:rsid w:val="00FB66B5"/>
    <w:rsid w:val="00FB757F"/>
    <w:rsid w:val="00FC02D8"/>
    <w:rsid w:val="00FC3385"/>
    <w:rsid w:val="00FC367C"/>
    <w:rsid w:val="00FC3B64"/>
    <w:rsid w:val="00FC453D"/>
    <w:rsid w:val="00FC46AA"/>
    <w:rsid w:val="00FC4A96"/>
    <w:rsid w:val="00FC5645"/>
    <w:rsid w:val="00FC5AA8"/>
    <w:rsid w:val="00FC6F80"/>
    <w:rsid w:val="00FC7395"/>
    <w:rsid w:val="00FD0BFF"/>
    <w:rsid w:val="00FD0D63"/>
    <w:rsid w:val="00FD25B8"/>
    <w:rsid w:val="00FD277C"/>
    <w:rsid w:val="00FD2816"/>
    <w:rsid w:val="00FD2CDF"/>
    <w:rsid w:val="00FD34D2"/>
    <w:rsid w:val="00FD3B91"/>
    <w:rsid w:val="00FD3BEA"/>
    <w:rsid w:val="00FD4030"/>
    <w:rsid w:val="00FD4090"/>
    <w:rsid w:val="00FD4235"/>
    <w:rsid w:val="00FD47A2"/>
    <w:rsid w:val="00FD560E"/>
    <w:rsid w:val="00FD62F6"/>
    <w:rsid w:val="00FD7417"/>
    <w:rsid w:val="00FE08A4"/>
    <w:rsid w:val="00FE2036"/>
    <w:rsid w:val="00FE2212"/>
    <w:rsid w:val="00FE2681"/>
    <w:rsid w:val="00FE2A03"/>
    <w:rsid w:val="00FE2B0B"/>
    <w:rsid w:val="00FE2F89"/>
    <w:rsid w:val="00FE324F"/>
    <w:rsid w:val="00FE3333"/>
    <w:rsid w:val="00FE3428"/>
    <w:rsid w:val="00FE4128"/>
    <w:rsid w:val="00FE46D2"/>
    <w:rsid w:val="00FE55BC"/>
    <w:rsid w:val="00FE594A"/>
    <w:rsid w:val="00FE6317"/>
    <w:rsid w:val="00FE6DBC"/>
    <w:rsid w:val="00FE73EE"/>
    <w:rsid w:val="00FF030C"/>
    <w:rsid w:val="00FF05D2"/>
    <w:rsid w:val="00FF104B"/>
    <w:rsid w:val="00FF185C"/>
    <w:rsid w:val="00FF21D0"/>
    <w:rsid w:val="00FF2EF3"/>
    <w:rsid w:val="00FF4BF9"/>
    <w:rsid w:val="00FF4C14"/>
    <w:rsid w:val="00FF4FF6"/>
    <w:rsid w:val="00FF5DCF"/>
    <w:rsid w:val="00FF5E04"/>
    <w:rsid w:val="00FF60C1"/>
    <w:rsid w:val="00FF6BB3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,"/>
  <w:listSeparator w:val=";"/>
  <w14:docId w14:val="2AE1DF5C"/>
  <w15:docId w15:val="{C3617632-25A1-4D49-91A0-FD1767FA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54EDB"/>
    <w:pPr>
      <w:spacing w:after="0" w:line="240" w:lineRule="auto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BF0016"/>
    <w:pPr>
      <w:keepNext/>
      <w:keepLines/>
      <w:numPr>
        <w:numId w:val="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F0016"/>
    <w:pPr>
      <w:keepNext/>
      <w:keepLines/>
      <w:numPr>
        <w:ilvl w:val="1"/>
        <w:numId w:val="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F0016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F0016"/>
    <w:pPr>
      <w:keepNext/>
      <w:keepLines/>
      <w:numPr>
        <w:ilvl w:val="3"/>
        <w:numId w:val="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F0016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F0016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F0016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F0016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F0016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F164BC"/>
    <w:pPr>
      <w:ind w:left="720"/>
      <w:contextualSpacing/>
    </w:pPr>
  </w:style>
  <w:style w:type="paragraph" w:customStyle="1" w:styleId="Zkladntext21">
    <w:name w:val="Základní text 21"/>
    <w:basedOn w:val="Normln"/>
    <w:rsid w:val="00E154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JCOdrka1">
    <w:name w:val="JC Odrážka 1"/>
    <w:basedOn w:val="Odstavecseseznamem"/>
    <w:link w:val="JCOdrka1Char"/>
    <w:qFormat/>
    <w:rsid w:val="002C2834"/>
    <w:pPr>
      <w:numPr>
        <w:ilvl w:val="1"/>
        <w:numId w:val="4"/>
      </w:numPr>
      <w:ind w:left="709"/>
    </w:pPr>
    <w:rPr>
      <w:szCs w:val="24"/>
    </w:rPr>
  </w:style>
  <w:style w:type="paragraph" w:customStyle="1" w:styleId="JCOdrka2">
    <w:name w:val="JC Odrážka 2"/>
    <w:basedOn w:val="Odstavecseseznamem"/>
    <w:link w:val="JCOdrka2Char"/>
    <w:qFormat/>
    <w:rsid w:val="003B7907"/>
    <w:pPr>
      <w:numPr>
        <w:ilvl w:val="1"/>
        <w:numId w:val="3"/>
      </w:numPr>
      <w:ind w:left="1701" w:hanging="283"/>
    </w:pPr>
    <w:rPr>
      <w:szCs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C2834"/>
  </w:style>
  <w:style w:type="character" w:customStyle="1" w:styleId="JCOdrka1Char">
    <w:name w:val="JC Odrážka 1 Char"/>
    <w:basedOn w:val="OdstavecseseznamemChar"/>
    <w:link w:val="JCOdrka1"/>
    <w:qFormat/>
    <w:rsid w:val="002C2834"/>
    <w:rPr>
      <w:sz w:val="24"/>
      <w:szCs w:val="24"/>
    </w:rPr>
  </w:style>
  <w:style w:type="paragraph" w:customStyle="1" w:styleId="JCNadpis1">
    <w:name w:val="JC Nadpis 1"/>
    <w:basedOn w:val="Odstavecseseznamem"/>
    <w:link w:val="JCNadpis1Char"/>
    <w:qFormat/>
    <w:rsid w:val="00962414"/>
    <w:pPr>
      <w:numPr>
        <w:numId w:val="1"/>
      </w:numPr>
      <w:spacing w:after="120"/>
      <w:ind w:left="567" w:hanging="567"/>
    </w:pPr>
    <w:rPr>
      <w:b/>
      <w:szCs w:val="24"/>
      <w:u w:val="single"/>
    </w:rPr>
  </w:style>
  <w:style w:type="character" w:customStyle="1" w:styleId="JCOdrka2Char">
    <w:name w:val="JC Odrážka 2 Char"/>
    <w:basedOn w:val="OdstavecseseznamemChar"/>
    <w:link w:val="JCOdrka2"/>
    <w:qFormat/>
    <w:rsid w:val="003B7907"/>
    <w:rPr>
      <w:sz w:val="24"/>
      <w:szCs w:val="24"/>
    </w:rPr>
  </w:style>
  <w:style w:type="paragraph" w:customStyle="1" w:styleId="JCSO">
    <w:name w:val="JC SO"/>
    <w:basedOn w:val="Normln"/>
    <w:link w:val="JCSOChar"/>
    <w:qFormat/>
    <w:rsid w:val="00356B64"/>
    <w:pPr>
      <w:spacing w:before="120" w:after="120"/>
    </w:pPr>
    <w:rPr>
      <w:b/>
      <w:sz w:val="28"/>
      <w:szCs w:val="28"/>
      <w:u w:val="single"/>
    </w:rPr>
  </w:style>
  <w:style w:type="character" w:customStyle="1" w:styleId="JCNadpis1Char">
    <w:name w:val="JC Nadpis 1 Char"/>
    <w:basedOn w:val="OdstavecseseznamemChar"/>
    <w:link w:val="JCNadpis1"/>
    <w:rsid w:val="00962414"/>
    <w:rPr>
      <w:b/>
      <w:sz w:val="24"/>
      <w:szCs w:val="24"/>
      <w:u w:val="single"/>
    </w:rPr>
  </w:style>
  <w:style w:type="paragraph" w:styleId="Zkladntext">
    <w:name w:val="Body Text"/>
    <w:basedOn w:val="Normln"/>
    <w:link w:val="ZkladntextChar"/>
    <w:rsid w:val="00E4585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JCSOChar">
    <w:name w:val="JC SO Char"/>
    <w:basedOn w:val="Standardnpsmoodstavce"/>
    <w:link w:val="JCSO"/>
    <w:rsid w:val="00356B64"/>
    <w:rPr>
      <w:b/>
      <w:sz w:val="28"/>
      <w:szCs w:val="28"/>
      <w:u w:val="single"/>
    </w:rPr>
  </w:style>
  <w:style w:type="character" w:customStyle="1" w:styleId="ZkladntextChar">
    <w:name w:val="Základní text Char"/>
    <w:basedOn w:val="Standardnpsmoodstavce"/>
    <w:link w:val="Zkladntext"/>
    <w:rsid w:val="00E4585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nhideWhenUsed/>
    <w:rsid w:val="00075EF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75EF7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075EF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5EF7"/>
    <w:rPr>
      <w:sz w:val="24"/>
    </w:rPr>
  </w:style>
  <w:style w:type="paragraph" w:customStyle="1" w:styleId="JC-B1">
    <w:name w:val="JC - B.1"/>
    <w:basedOn w:val="JCNadpis1"/>
    <w:link w:val="JC-B1Char"/>
    <w:rsid w:val="00C3320B"/>
    <w:pPr>
      <w:numPr>
        <w:numId w:val="5"/>
      </w:numPr>
      <w:spacing w:before="120"/>
    </w:pPr>
    <w:rPr>
      <w:caps/>
    </w:rPr>
  </w:style>
  <w:style w:type="character" w:styleId="Zstupntext">
    <w:name w:val="Placeholder Text"/>
    <w:basedOn w:val="Standardnpsmoodstavce"/>
    <w:uiPriority w:val="99"/>
    <w:semiHidden/>
    <w:rsid w:val="00966F07"/>
    <w:rPr>
      <w:color w:val="808080"/>
    </w:rPr>
  </w:style>
  <w:style w:type="character" w:customStyle="1" w:styleId="JC-B1Char">
    <w:name w:val="JC - B.1 Char"/>
    <w:basedOn w:val="JCNadpis1Char"/>
    <w:link w:val="JC-B1"/>
    <w:rsid w:val="00C3320B"/>
    <w:rPr>
      <w:b/>
      <w:cap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6F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6F07"/>
    <w:rPr>
      <w:rFonts w:ascii="Tahoma" w:hAnsi="Tahoma" w:cs="Tahoma"/>
      <w:sz w:val="16"/>
      <w:szCs w:val="16"/>
    </w:rPr>
  </w:style>
  <w:style w:type="paragraph" w:customStyle="1" w:styleId="JC-B11">
    <w:name w:val="JC - B.1.1"/>
    <w:basedOn w:val="JC-B1"/>
    <w:link w:val="JC-B11Char"/>
    <w:rsid w:val="001C0ED5"/>
    <w:pPr>
      <w:numPr>
        <w:ilvl w:val="1"/>
      </w:numPr>
      <w:ind w:hanging="731"/>
    </w:pPr>
    <w:rPr>
      <w:caps w:val="0"/>
    </w:rPr>
  </w:style>
  <w:style w:type="character" w:customStyle="1" w:styleId="JC-B11Char">
    <w:name w:val="JC - B.1.1 Char"/>
    <w:basedOn w:val="JC-B1Char"/>
    <w:link w:val="JC-B11"/>
    <w:rsid w:val="001C0ED5"/>
    <w:rPr>
      <w:b/>
      <w:caps/>
      <w:sz w:val="24"/>
      <w:szCs w:val="24"/>
      <w:u w:val="single"/>
    </w:rPr>
  </w:style>
  <w:style w:type="paragraph" w:customStyle="1" w:styleId="JC-Podnadpis">
    <w:name w:val="JC - Podnadpis"/>
    <w:basedOn w:val="Normln"/>
    <w:link w:val="JC-PodnadpisChar"/>
    <w:qFormat/>
    <w:rsid w:val="00AA5077"/>
    <w:pPr>
      <w:keepNext/>
    </w:pPr>
    <w:rPr>
      <w:b/>
    </w:rPr>
  </w:style>
  <w:style w:type="paragraph" w:customStyle="1" w:styleId="Text-zkladn">
    <w:name w:val="Text - základní"/>
    <w:basedOn w:val="Normln"/>
    <w:link w:val="Text-zkladnChar"/>
    <w:qFormat/>
    <w:rsid w:val="004069F8"/>
    <w:pPr>
      <w:spacing w:before="60"/>
      <w:ind w:firstLine="567"/>
    </w:pPr>
    <w:rPr>
      <w:rFonts w:cs="Times New Roman"/>
      <w:sz w:val="20"/>
      <w:szCs w:val="20"/>
    </w:rPr>
  </w:style>
  <w:style w:type="character" w:customStyle="1" w:styleId="JC-PodnadpisChar">
    <w:name w:val="JC - Podnadpis Char"/>
    <w:basedOn w:val="Standardnpsmoodstavce"/>
    <w:link w:val="JC-Podnadpis"/>
    <w:rsid w:val="00AA5077"/>
    <w:rPr>
      <w:b/>
      <w:sz w:val="24"/>
    </w:rPr>
  </w:style>
  <w:style w:type="character" w:customStyle="1" w:styleId="Text-zkladnChar">
    <w:name w:val="Text - základní Char"/>
    <w:basedOn w:val="Standardnpsmoodstavce"/>
    <w:link w:val="Text-zkladn"/>
    <w:rsid w:val="004069F8"/>
    <w:rPr>
      <w:rFonts w:cs="Times New Roman"/>
      <w:sz w:val="20"/>
      <w:szCs w:val="20"/>
    </w:rPr>
  </w:style>
  <w:style w:type="character" w:customStyle="1" w:styleId="Styl115bKurzva">
    <w:name w:val="Styl 115 b. Kurzíva"/>
    <w:basedOn w:val="Standardnpsmoodstavce"/>
    <w:rsid w:val="004F3E2E"/>
    <w:rPr>
      <w:i/>
      <w:iCs/>
      <w:sz w:val="24"/>
    </w:rPr>
  </w:style>
  <w:style w:type="numbering" w:customStyle="1" w:styleId="JC-slovnAB">
    <w:name w:val="JC - Číslování A/B"/>
    <w:uiPriority w:val="99"/>
    <w:rsid w:val="000146AA"/>
    <w:pPr>
      <w:numPr>
        <w:numId w:val="6"/>
      </w:numPr>
    </w:pPr>
  </w:style>
  <w:style w:type="paragraph" w:customStyle="1" w:styleId="JC-TZAB">
    <w:name w:val="JC - TZ A/B"/>
    <w:basedOn w:val="Normln"/>
    <w:link w:val="JC-TZABChar"/>
    <w:qFormat/>
    <w:rsid w:val="000F5454"/>
    <w:pPr>
      <w:spacing w:before="120" w:after="240"/>
      <w:jc w:val="center"/>
    </w:pPr>
    <w:rPr>
      <w:b/>
      <w:caps/>
      <w:sz w:val="40"/>
      <w:szCs w:val="40"/>
      <w:u w:val="single"/>
    </w:rPr>
  </w:style>
  <w:style w:type="paragraph" w:customStyle="1" w:styleId="JC-A1">
    <w:name w:val="JC - A.1"/>
    <w:basedOn w:val="Normln"/>
    <w:link w:val="JC-A1Char"/>
    <w:qFormat/>
    <w:rsid w:val="00D55964"/>
    <w:pPr>
      <w:keepNext/>
      <w:numPr>
        <w:ilvl w:val="1"/>
        <w:numId w:val="15"/>
      </w:numPr>
      <w:spacing w:before="120" w:after="120"/>
      <w:jc w:val="left"/>
    </w:pPr>
    <w:rPr>
      <w:b/>
      <w:caps/>
      <w:u w:val="single"/>
    </w:rPr>
  </w:style>
  <w:style w:type="character" w:customStyle="1" w:styleId="JC-TZABChar">
    <w:name w:val="JC - TZ A/B Char"/>
    <w:basedOn w:val="Standardnpsmoodstavce"/>
    <w:link w:val="JC-TZAB"/>
    <w:rsid w:val="000F5454"/>
    <w:rPr>
      <w:b/>
      <w:caps/>
      <w:sz w:val="40"/>
      <w:szCs w:val="40"/>
      <w:u w:val="single"/>
    </w:rPr>
  </w:style>
  <w:style w:type="paragraph" w:customStyle="1" w:styleId="JC-A11">
    <w:name w:val="JC - A.1.1"/>
    <w:basedOn w:val="Normln"/>
    <w:link w:val="JC-A11Char"/>
    <w:qFormat/>
    <w:rsid w:val="00D55964"/>
    <w:pPr>
      <w:keepNext/>
      <w:numPr>
        <w:ilvl w:val="2"/>
        <w:numId w:val="15"/>
      </w:numPr>
      <w:spacing w:before="120" w:after="60"/>
    </w:pPr>
    <w:rPr>
      <w:b/>
      <w:u w:val="single"/>
    </w:rPr>
  </w:style>
  <w:style w:type="character" w:customStyle="1" w:styleId="JC-A1Char">
    <w:name w:val="JC - A.1 Char"/>
    <w:basedOn w:val="Standardnpsmoodstavce"/>
    <w:link w:val="JC-A1"/>
    <w:rsid w:val="00D55964"/>
    <w:rPr>
      <w:b/>
      <w:caps/>
      <w:sz w:val="24"/>
      <w:u w:val="single"/>
    </w:rPr>
  </w:style>
  <w:style w:type="paragraph" w:customStyle="1" w:styleId="JC-A11a">
    <w:name w:val="JC - A.1.1.a"/>
    <w:basedOn w:val="Normln"/>
    <w:link w:val="JC-A11aChar"/>
    <w:qFormat/>
    <w:rsid w:val="00E15C5A"/>
    <w:pPr>
      <w:keepNext/>
      <w:numPr>
        <w:ilvl w:val="3"/>
        <w:numId w:val="15"/>
      </w:numPr>
      <w:spacing w:before="120" w:after="60"/>
    </w:pPr>
    <w:rPr>
      <w:b/>
    </w:rPr>
  </w:style>
  <w:style w:type="character" w:customStyle="1" w:styleId="JC-A11Char">
    <w:name w:val="JC - A.1.1 Char"/>
    <w:basedOn w:val="Standardnpsmoodstavce"/>
    <w:link w:val="JC-A11"/>
    <w:rsid w:val="00D55964"/>
    <w:rPr>
      <w:b/>
      <w:sz w:val="24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BF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F00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F001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F001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F001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F001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F001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F00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F00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JC-A11aChar">
    <w:name w:val="JC - A.1.1.a Char"/>
    <w:basedOn w:val="Standardnpsmoodstavce"/>
    <w:link w:val="JC-A11a"/>
    <w:rsid w:val="00E15C5A"/>
    <w:rPr>
      <w:b/>
      <w:sz w:val="24"/>
    </w:rPr>
  </w:style>
  <w:style w:type="numbering" w:customStyle="1" w:styleId="JC-slovnTZ">
    <w:name w:val="JC - Číslování TZ"/>
    <w:uiPriority w:val="99"/>
    <w:rsid w:val="008F08EA"/>
    <w:pPr>
      <w:numPr>
        <w:numId w:val="15"/>
      </w:numPr>
    </w:pPr>
  </w:style>
  <w:style w:type="paragraph" w:styleId="Bezmezer">
    <w:name w:val="No Spacing"/>
    <w:uiPriority w:val="1"/>
    <w:qFormat/>
    <w:rsid w:val="00034F11"/>
    <w:pPr>
      <w:spacing w:after="0" w:line="240" w:lineRule="auto"/>
      <w:jc w:val="both"/>
    </w:pPr>
    <w:rPr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0F2C0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2C0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2C0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C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C0F"/>
    <w:rPr>
      <w:b/>
      <w:bCs/>
      <w:sz w:val="20"/>
      <w:szCs w:val="20"/>
    </w:rPr>
  </w:style>
  <w:style w:type="paragraph" w:customStyle="1" w:styleId="JCOdrkaodkraje">
    <w:name w:val="JC Odrážka od kraje"/>
    <w:basedOn w:val="JCOdrka1"/>
    <w:link w:val="JCOdrkaodkrajeChar"/>
    <w:qFormat/>
    <w:rsid w:val="000634F7"/>
    <w:pPr>
      <w:numPr>
        <w:ilvl w:val="0"/>
        <w:numId w:val="24"/>
      </w:numPr>
      <w:ind w:left="0" w:firstLine="0"/>
    </w:pPr>
  </w:style>
  <w:style w:type="character" w:customStyle="1" w:styleId="JCOdrkaodkrajeChar">
    <w:name w:val="JC Odrážka od kraje Char"/>
    <w:basedOn w:val="JCOdrka1Char"/>
    <w:link w:val="JCOdrkaodkraje"/>
    <w:rsid w:val="000634F7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7C1FC1"/>
    <w:rPr>
      <w:color w:val="0000FF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356C7"/>
    <w:pPr>
      <w:spacing w:before="120" w:after="120"/>
      <w:jc w:val="left"/>
    </w:pPr>
    <w:rPr>
      <w:b/>
      <w:bCs/>
      <w:caps/>
      <w:sz w:val="20"/>
      <w:szCs w:val="20"/>
    </w:rPr>
  </w:style>
  <w:style w:type="table" w:styleId="Mkatabulky">
    <w:name w:val="Table Grid"/>
    <w:basedOn w:val="Normlntabulka"/>
    <w:uiPriority w:val="59"/>
    <w:rsid w:val="00783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C-SOzpis">
    <w:name w:val="JC - SO zápis"/>
    <w:link w:val="JC-SOzpisChar"/>
    <w:qFormat/>
    <w:rsid w:val="00760CDC"/>
    <w:pPr>
      <w:keepNext/>
      <w:shd w:val="clear" w:color="auto" w:fill="DDD9C3" w:themeFill="background2" w:themeFillShade="E6"/>
      <w:tabs>
        <w:tab w:val="left" w:pos="1134"/>
      </w:tabs>
      <w:spacing w:after="0" w:line="240" w:lineRule="auto"/>
    </w:pPr>
    <w:rPr>
      <w:b/>
      <w:sz w:val="24"/>
      <w:szCs w:val="28"/>
    </w:rPr>
  </w:style>
  <w:style w:type="character" w:customStyle="1" w:styleId="JC-SOzpisChar">
    <w:name w:val="JC - SO zápis Char"/>
    <w:basedOn w:val="JC-PodnadpisChar"/>
    <w:link w:val="JC-SOzpis"/>
    <w:rsid w:val="00760CDC"/>
    <w:rPr>
      <w:b/>
      <w:sz w:val="24"/>
      <w:szCs w:val="28"/>
      <w:shd w:val="clear" w:color="auto" w:fill="DDD9C3" w:themeFill="background2" w:themeFillShade="E6"/>
    </w:rPr>
  </w:style>
  <w:style w:type="paragraph" w:styleId="Obsah2">
    <w:name w:val="toc 2"/>
    <w:basedOn w:val="Normln"/>
    <w:next w:val="Normln"/>
    <w:autoRedefine/>
    <w:uiPriority w:val="39"/>
    <w:unhideWhenUsed/>
    <w:rsid w:val="002E0189"/>
    <w:pPr>
      <w:spacing w:after="100"/>
      <w:ind w:left="240"/>
    </w:pPr>
  </w:style>
  <w:style w:type="character" w:customStyle="1" w:styleId="fontstyle01">
    <w:name w:val="fontstyle01"/>
    <w:basedOn w:val="Standardnpsmoodstavce"/>
    <w:rsid w:val="00A92532"/>
    <w:rPr>
      <w:rFonts w:ascii="Calibri" w:hAnsi="Calibri" w:cs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DMC Havlíčkův Brod, s.r.o.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1A7F7A-26AA-4938-9F80-D674E7FF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9</Pages>
  <Words>2202</Words>
  <Characters>12511</Characters>
  <Application>Microsoft Office Word</Application>
  <DocSecurity>0</DocSecurity>
  <Lines>463</Lines>
  <Paragraphs>387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Rekonstrukce železniční zastávky Vracov</vt:lpstr>
    </vt:vector>
  </TitlesOfParts>
  <Company>JC</Company>
  <LinksUpToDate>false</LinksUpToDate>
  <CharactersWithSpaces>14326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Rekonstrukce železniční zastávky Vracov</dc:title>
  <dc:creator>Bc. Josef Culka</dc:creator>
  <cp:lastModifiedBy>Culka Josef</cp:lastModifiedBy>
  <cp:revision>48</cp:revision>
  <cp:lastPrinted>2024-02-29T15:55:00Z</cp:lastPrinted>
  <dcterms:created xsi:type="dcterms:W3CDTF">2023-09-18T11:31:00Z</dcterms:created>
  <dcterms:modified xsi:type="dcterms:W3CDTF">2024-02-29T15:55:00Z</dcterms:modified>
  <cp:category>Přípravná dokumentace</cp:category>
</cp:coreProperties>
</file>